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4DB" w:rsidRPr="003B4593" w:rsidRDefault="00C274DB" w:rsidP="007B0FE4">
      <w:pPr>
        <w:pBdr>
          <w:top w:val="double" w:sz="4" w:space="1" w:color="auto"/>
          <w:left w:val="double" w:sz="4" w:space="12"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7B0FE4">
      <w:pPr>
        <w:pBdr>
          <w:top w:val="double" w:sz="4" w:space="1" w:color="auto"/>
          <w:left w:val="double" w:sz="4" w:space="12" w:color="auto"/>
          <w:bottom w:val="double" w:sz="4" w:space="0" w:color="auto"/>
          <w:right w:val="double" w:sz="4" w:space="13" w:color="auto"/>
        </w:pBdr>
        <w:shd w:val="pct10" w:color="auto" w:fill="auto"/>
        <w:spacing w:after="0"/>
        <w:jc w:val="center"/>
        <w:rPr>
          <w:b/>
          <w:sz w:val="36"/>
        </w:rPr>
      </w:pPr>
      <w:r w:rsidRPr="003B4593">
        <w:rPr>
          <w:b/>
          <w:sz w:val="36"/>
        </w:rPr>
        <w:t>“</w:t>
      </w:r>
      <w:r w:rsidR="00C340F2">
        <w:rPr>
          <w:b/>
          <w:sz w:val="36"/>
        </w:rPr>
        <w:t xml:space="preserve">INSTRUCTOR </w:t>
      </w:r>
      <w:r w:rsidR="00D25E1A">
        <w:rPr>
          <w:b/>
          <w:sz w:val="36"/>
        </w:rPr>
        <w:t xml:space="preserve">&amp; </w:t>
      </w:r>
      <w:r w:rsidR="0082690B">
        <w:rPr>
          <w:b/>
          <w:sz w:val="36"/>
        </w:rPr>
        <w:t>RE-</w:t>
      </w:r>
      <w:r>
        <w:rPr>
          <w:b/>
          <w:sz w:val="36"/>
        </w:rPr>
        <w:t>CERTIFICATION PROGRAM</w:t>
      </w:r>
      <w:r w:rsidRPr="003B4593">
        <w:rPr>
          <w:b/>
          <w:sz w:val="36"/>
        </w:rPr>
        <w:t>”</w:t>
      </w:r>
    </w:p>
    <w:p w:rsidR="006155F1" w:rsidRDefault="0082690B" w:rsidP="007B0FE4">
      <w:pPr>
        <w:pBdr>
          <w:top w:val="double" w:sz="4" w:space="1" w:color="auto"/>
          <w:left w:val="double" w:sz="4" w:space="12" w:color="auto"/>
          <w:bottom w:val="double" w:sz="4" w:space="0" w:color="auto"/>
          <w:right w:val="double" w:sz="4" w:space="13" w:color="auto"/>
        </w:pBdr>
        <w:shd w:val="pct10" w:color="auto" w:fill="auto"/>
        <w:spacing w:after="0"/>
        <w:jc w:val="center"/>
        <w:rPr>
          <w:b/>
          <w:sz w:val="36"/>
        </w:rPr>
      </w:pPr>
      <w:r>
        <w:rPr>
          <w:b/>
          <w:sz w:val="36"/>
        </w:rPr>
        <w:t>SOUTHFIELD, MI</w:t>
      </w:r>
    </w:p>
    <w:p w:rsidR="00C274DB" w:rsidRDefault="004A70DF" w:rsidP="00E46AF8">
      <w:pPr>
        <w:spacing w:before="60" w:after="60"/>
        <w:jc w:val="center"/>
        <w:rPr>
          <w:bCs/>
          <w:i/>
          <w:iCs/>
          <w:sz w:val="28"/>
        </w:rPr>
      </w:pPr>
      <w:r>
        <w:rPr>
          <w:bCs/>
          <w:i/>
          <w:iCs/>
          <w:sz w:val="28"/>
        </w:rPr>
        <w:t>Helping schools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628"/>
        <w:gridCol w:w="7443"/>
      </w:tblGrid>
      <w:tr w:rsidR="00750964"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6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50964" w:rsidRPr="00DD5D3A" w:rsidRDefault="00750964" w:rsidP="00566B1F">
            <w:pPr>
              <w:spacing w:before="20"/>
              <w:rPr>
                <w:color w:val="000000" w:themeColor="text1"/>
                <w:sz w:val="28"/>
              </w:rPr>
            </w:pPr>
            <w:r w:rsidRPr="00DD5D3A">
              <w:rPr>
                <w:color w:val="000000" w:themeColor="text1"/>
                <w:sz w:val="28"/>
              </w:rPr>
              <w:t>When:</w:t>
            </w:r>
          </w:p>
        </w:tc>
        <w:tc>
          <w:tcPr>
            <w:tcW w:w="744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50964" w:rsidRPr="00A64B36" w:rsidRDefault="006155F1" w:rsidP="007B0FE4">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 xml:space="preserve">APR. </w:t>
            </w:r>
            <w:r w:rsidR="0082690B">
              <w:rPr>
                <w:color w:val="000000" w:themeColor="text1"/>
                <w:sz w:val="28"/>
              </w:rPr>
              <w:t>24 - 26</w:t>
            </w:r>
            <w:r w:rsidR="00D25E1A">
              <w:rPr>
                <w:color w:val="000000" w:themeColor="text1"/>
                <w:sz w:val="28"/>
              </w:rPr>
              <w:t>, 201</w:t>
            </w:r>
            <w:r w:rsidR="0082690B">
              <w:rPr>
                <w:color w:val="000000" w:themeColor="text1"/>
                <w:sz w:val="28"/>
              </w:rPr>
              <w:t>7</w:t>
            </w:r>
            <w:r w:rsidR="00750964">
              <w:rPr>
                <w:color w:val="000000" w:themeColor="text1"/>
                <w:sz w:val="28"/>
              </w:rPr>
              <w:t xml:space="preserve">        </w:t>
            </w:r>
            <w:r w:rsidR="00750964" w:rsidRPr="00750964">
              <w:rPr>
                <w:color w:val="000000" w:themeColor="text1"/>
                <w:sz w:val="28"/>
              </w:rPr>
              <w:t xml:space="preserve"> </w:t>
            </w:r>
            <w:r w:rsidR="004A2C29">
              <w:rPr>
                <w:color w:val="000000" w:themeColor="text1"/>
                <w:sz w:val="28"/>
              </w:rPr>
              <w:t xml:space="preserve">                       </w:t>
            </w:r>
            <w:r w:rsidR="00750964" w:rsidRPr="00750964">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trPr>
          <w:trHeight w:val="641"/>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shd w:val="solid" w:color="D9D9D9" w:themeColor="background1" w:themeShade="D9" w:fill="auto"/>
            <w:vAlign w:val="center"/>
          </w:tcPr>
          <w:p w:rsidR="007B0FE4" w:rsidRDefault="00750964" w:rsidP="00566B1F">
            <w:pPr>
              <w:rPr>
                <w:color w:val="000000" w:themeColor="text1"/>
                <w:sz w:val="28"/>
              </w:rPr>
            </w:pPr>
            <w:r>
              <w:rPr>
                <w:color w:val="000000" w:themeColor="text1"/>
                <w:sz w:val="28"/>
              </w:rPr>
              <w:t>Training</w:t>
            </w:r>
          </w:p>
          <w:p w:rsidR="00750964" w:rsidRPr="005411F9" w:rsidRDefault="00FD6980" w:rsidP="00566B1F">
            <w:pPr>
              <w:rPr>
                <w:b w:val="0"/>
                <w:bCs w:val="0"/>
                <w:color w:val="000000" w:themeColor="text1"/>
                <w:sz w:val="28"/>
              </w:rPr>
            </w:pPr>
            <w:r>
              <w:rPr>
                <w:b w:val="0"/>
                <w:bCs w:val="0"/>
                <w:color w:val="000000" w:themeColor="text1"/>
                <w:sz w:val="28"/>
              </w:rPr>
              <w:t>&amp;</w:t>
            </w:r>
          </w:p>
          <w:p w:rsidR="00750964" w:rsidRPr="001826A5" w:rsidRDefault="00750964" w:rsidP="00566B1F">
            <w:pPr>
              <w:rPr>
                <w:color w:val="000000" w:themeColor="text1"/>
                <w:sz w:val="28"/>
              </w:rPr>
            </w:pPr>
            <w:r w:rsidRPr="001826A5">
              <w:rPr>
                <w:color w:val="000000" w:themeColor="text1"/>
                <w:sz w:val="28"/>
              </w:rPr>
              <w:t>Lodging:</w:t>
            </w:r>
          </w:p>
        </w:tc>
        <w:tc>
          <w:tcPr>
            <w:tcW w:w="7443" w:type="dxa"/>
            <w:shd w:val="solid" w:color="D9D9D9" w:themeColor="background1" w:themeShade="D9" w:fill="auto"/>
            <w:vAlign w:val="center"/>
          </w:tcPr>
          <w:p w:rsidR="00750964" w:rsidRDefault="007B0FE4" w:rsidP="006155F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Comfort Suites</w:t>
            </w:r>
          </w:p>
          <w:p w:rsidR="007B0FE4" w:rsidRDefault="007B0FE4" w:rsidP="006155F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24977 Northwestern Highway</w:t>
            </w:r>
          </w:p>
          <w:p w:rsidR="007B0FE4" w:rsidRDefault="00542E72" w:rsidP="006155F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Southfield, MI 48076</w:t>
            </w:r>
          </w:p>
          <w:p w:rsidR="007B0FE4" w:rsidRPr="006D2096" w:rsidRDefault="007B0FE4" w:rsidP="006155F1">
            <w:pPr>
              <w:cnfStyle w:val="000000000000" w:firstRow="0" w:lastRow="0" w:firstColumn="0" w:lastColumn="0" w:oddVBand="0" w:evenVBand="0" w:oddHBand="0" w:evenHBand="0" w:firstRowFirstColumn="0" w:firstRowLastColumn="0" w:lastRowFirstColumn="0" w:lastRowLastColumn="0"/>
              <w:rPr>
                <w:color w:val="000000" w:themeColor="text1"/>
                <w:sz w:val="24"/>
              </w:rPr>
            </w:pPr>
            <w:r>
              <w:rPr>
                <w:b/>
                <w:color w:val="000000" w:themeColor="text1"/>
                <w:sz w:val="24"/>
              </w:rPr>
              <w:t>TEL: (248) 357-9990</w:t>
            </w:r>
          </w:p>
        </w:tc>
      </w:tr>
      <w:tr w:rsidR="00C274DB" w:rsidRPr="006D2096">
        <w:trPr>
          <w:trHeight w:val="286"/>
        </w:trPr>
        <w:tc>
          <w:tcPr>
            <w:cnfStyle w:val="001000000000" w:firstRow="0" w:lastRow="0" w:firstColumn="1" w:lastColumn="0" w:oddVBand="0" w:evenVBand="0" w:oddHBand="0" w:evenHBand="0" w:firstRowFirstColumn="0" w:firstRowLastColumn="0" w:lastRowFirstColumn="0" w:lastRowLastColumn="0"/>
            <w:tcW w:w="10071" w:type="dxa"/>
            <w:gridSpan w:val="2"/>
            <w:tcBorders>
              <w:left w:val="none" w:sz="0" w:space="0" w:color="auto"/>
              <w:bottom w:val="none" w:sz="0" w:space="0" w:color="auto"/>
              <w:right w:val="none" w:sz="0" w:space="0" w:color="auto"/>
            </w:tcBorders>
            <w:shd w:val="solid" w:color="D9D9D9" w:themeColor="background1" w:themeShade="D9" w:fill="auto"/>
            <w:vAlign w:val="center"/>
          </w:tcPr>
          <w:p w:rsidR="00C274DB" w:rsidRPr="000D1678" w:rsidRDefault="007B0FE4" w:rsidP="00566B1F">
            <w:pPr>
              <w:jc w:val="center"/>
              <w:rPr>
                <w:color w:val="000000" w:themeColor="text1"/>
                <w:sz w:val="24"/>
              </w:rPr>
            </w:pPr>
            <w:r>
              <w:rPr>
                <w:color w:val="000000" w:themeColor="text1"/>
                <w:sz w:val="24"/>
              </w:rPr>
              <w:t>MENTION HWC FOR A SPECIAL ROOM RATE</w:t>
            </w:r>
            <w:r w:rsidR="003B2167">
              <w:rPr>
                <w:color w:val="000000" w:themeColor="text1"/>
                <w:sz w:val="24"/>
              </w:rPr>
              <w:t xml:space="preserve"> OF $104.99 + TAX PER NIGHT</w:t>
            </w:r>
          </w:p>
        </w:tc>
      </w:tr>
      <w:tr w:rsidR="00A31618" w:rsidRPr="006D2096">
        <w:trPr>
          <w:trHeight w:val="35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solid" w:color="D9D9D9" w:themeColor="background1" w:themeShade="D9" w:fill="auto"/>
            <w:vAlign w:val="center"/>
          </w:tcPr>
          <w:p w:rsidR="00A31618" w:rsidRPr="006E5A45" w:rsidRDefault="00A31618" w:rsidP="00566B1F">
            <w:pPr>
              <w:rPr>
                <w:color w:val="000000" w:themeColor="text1"/>
                <w:sz w:val="28"/>
              </w:rPr>
            </w:pPr>
            <w:r w:rsidRPr="006E5A45">
              <w:rPr>
                <w:color w:val="000000" w:themeColor="text1"/>
                <w:sz w:val="28"/>
              </w:rPr>
              <w:t>Cost:</w:t>
            </w:r>
          </w:p>
        </w:tc>
        <w:tc>
          <w:tcPr>
            <w:tcW w:w="7443" w:type="dxa"/>
            <w:tcBorders>
              <w:bottom w:val="nil"/>
            </w:tcBorders>
            <w:shd w:val="solid" w:color="D9D9D9" w:themeColor="background1" w:themeShade="D9" w:fill="auto"/>
            <w:vAlign w:val="center"/>
          </w:tcPr>
          <w:p w:rsidR="00A31618" w:rsidRPr="00A31618" w:rsidRDefault="00A31618"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7B0FE4">
              <w:rPr>
                <w:b/>
                <w:color w:val="000000" w:themeColor="text1"/>
                <w:sz w:val="24"/>
              </w:rPr>
              <w:t>125</w:t>
            </w:r>
            <w:r>
              <w:rPr>
                <w:b/>
                <w:color w:val="000000" w:themeColor="text1"/>
                <w:sz w:val="24"/>
              </w:rPr>
              <w:t>0.00</w:t>
            </w:r>
            <w:r w:rsidRPr="00DD5D3A">
              <w:rPr>
                <w:b/>
                <w:color w:val="000000" w:themeColor="text1"/>
                <w:sz w:val="24"/>
              </w:rPr>
              <w:t xml:space="preserve"> per participant</w:t>
            </w:r>
          </w:p>
        </w:tc>
      </w:tr>
      <w:tr w:rsidR="00A31618" w:rsidRPr="006D2096">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28" w:type="dxa"/>
            <w:tcBorders>
              <w:top w:val="nil"/>
              <w:left w:val="none" w:sz="0" w:space="0" w:color="auto"/>
              <w:right w:val="none" w:sz="0" w:space="0" w:color="auto"/>
            </w:tcBorders>
            <w:shd w:val="solid" w:color="F79646" w:themeColor="accent6" w:fill="auto"/>
            <w:vAlign w:val="center"/>
          </w:tcPr>
          <w:p w:rsidR="00A31618" w:rsidRPr="00A31618" w:rsidRDefault="00A31618" w:rsidP="006155F1">
            <w:pPr>
              <w:rPr>
                <w:color w:val="000000" w:themeColor="text1"/>
                <w:sz w:val="24"/>
              </w:rPr>
            </w:pPr>
            <w:r w:rsidRPr="00A31618">
              <w:rPr>
                <w:color w:val="000000" w:themeColor="text1"/>
                <w:sz w:val="24"/>
              </w:rPr>
              <w:t xml:space="preserve">Special Promotion </w:t>
            </w:r>
          </w:p>
        </w:tc>
        <w:tc>
          <w:tcPr>
            <w:tcW w:w="7443" w:type="dxa"/>
            <w:tcBorders>
              <w:top w:val="nil"/>
              <w:left w:val="none" w:sz="0" w:space="0" w:color="auto"/>
              <w:right w:val="none" w:sz="0" w:space="0" w:color="auto"/>
            </w:tcBorders>
            <w:shd w:val="solid" w:color="F79646" w:themeColor="accent6" w:fill="auto"/>
            <w:vAlign w:val="center"/>
          </w:tcPr>
          <w:p w:rsidR="00A31618" w:rsidRPr="00DD5D3A" w:rsidRDefault="00A31618" w:rsidP="00566B1F">
            <w:pP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sz w:val="24"/>
              </w:rPr>
              <w:t xml:space="preserve">Two </w:t>
            </w:r>
            <w:proofErr w:type="gramStart"/>
            <w:r>
              <w:rPr>
                <w:b/>
                <w:color w:val="000000" w:themeColor="text1"/>
                <w:sz w:val="24"/>
              </w:rPr>
              <w:t>For</w:t>
            </w:r>
            <w:proofErr w:type="gramEnd"/>
            <w:r>
              <w:rPr>
                <w:b/>
                <w:color w:val="000000" w:themeColor="text1"/>
                <w:sz w:val="24"/>
              </w:rPr>
              <w:t xml:space="preserve"> The Price of One When Registering For the Full Program</w:t>
            </w:r>
          </w:p>
        </w:tc>
      </w:tr>
    </w:tbl>
    <w:p w:rsidR="00C274DB" w:rsidRDefault="00C274DB" w:rsidP="00C274DB">
      <w:pPr>
        <w:pStyle w:val="Heading4"/>
        <w:spacing w:before="40"/>
        <w:ind w:left="0"/>
        <w:rPr>
          <w:b/>
          <w:sz w:val="24"/>
          <w:szCs w:val="24"/>
        </w:rPr>
      </w:pPr>
    </w:p>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C274DB"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3A0352" w:rsidRDefault="003A0352" w:rsidP="00C274DB">
      <w:pPr>
        <w:pStyle w:val="BodyText"/>
        <w:spacing w:after="60"/>
        <w:jc w:val="both"/>
        <w:rPr>
          <w:sz w:val="24"/>
        </w:rPr>
      </w:pPr>
    </w:p>
    <w:p w:rsidR="00C274DB" w:rsidRDefault="00C274DB" w:rsidP="00C274DB">
      <w:pPr>
        <w:pStyle w:val="BodyText"/>
        <w:spacing w:after="60"/>
        <w:jc w:val="both"/>
        <w:rPr>
          <w:sz w:val="24"/>
        </w:rPr>
      </w:pPr>
    </w:p>
    <w:p w:rsidR="00A31618" w:rsidRPr="0016238D" w:rsidRDefault="00A31618" w:rsidP="00A31618">
      <w:pPr>
        <w:pStyle w:val="BodyText"/>
        <w:spacing w:before="0" w:after="0"/>
        <w:rPr>
          <w:b/>
        </w:rPr>
      </w:pPr>
      <w:r w:rsidRPr="0016238D">
        <w:rPr>
          <w:b/>
        </w:rPr>
        <w:t>This is an Instru</w:t>
      </w:r>
      <w:r w:rsidR="00D25E1A">
        <w:rPr>
          <w:b/>
        </w:rPr>
        <w:t>ctor</w:t>
      </w:r>
      <w:r>
        <w:rPr>
          <w:b/>
        </w:rPr>
        <w:t xml:space="preserve"> &amp; </w:t>
      </w:r>
      <w:r w:rsidR="004A2C29">
        <w:rPr>
          <w:b/>
        </w:rPr>
        <w:t>Re/</w:t>
      </w:r>
      <w:r w:rsidRPr="0016238D">
        <w:rPr>
          <w:b/>
        </w:rPr>
        <w:t xml:space="preserve">Certification Program.  Participants who successfully complete this 3-day course will be certified to teach the Basic Handle </w:t>
      </w:r>
      <w:proofErr w:type="gramStart"/>
      <w:r w:rsidRPr="0016238D">
        <w:rPr>
          <w:b/>
        </w:rPr>
        <w:t>With</w:t>
      </w:r>
      <w:proofErr w:type="gramEnd"/>
      <w:r w:rsidRPr="0016238D">
        <w:rPr>
          <w:b/>
        </w:rPr>
        <w:t xml:space="preserve"> Care Program when they return to the facility.</w:t>
      </w:r>
      <w:r>
        <w:rPr>
          <w:b/>
        </w:rPr>
        <w:t xml:space="preserve">  </w:t>
      </w:r>
      <w:r w:rsidRPr="0016238D">
        <w:rPr>
          <w:b/>
          <w:u w:val="single"/>
        </w:rPr>
        <w:t>Slots will fill fast</w:t>
      </w:r>
      <w:r w:rsidRPr="0016238D">
        <w:rPr>
          <w:b/>
        </w:rPr>
        <w:t xml:space="preserve">. </w:t>
      </w:r>
    </w:p>
    <w:p w:rsidR="00A31618" w:rsidRPr="0016238D" w:rsidRDefault="00A31618" w:rsidP="00A31618">
      <w:pPr>
        <w:pStyle w:val="BodyText"/>
        <w:spacing w:before="0" w:after="0"/>
        <w:ind w:left="720"/>
        <w:rPr>
          <w:b/>
        </w:rPr>
      </w:pPr>
      <w:r w:rsidRPr="0016238D">
        <w:rPr>
          <w:b/>
        </w:rPr>
        <w:t>To enroll or request additional information call:</w:t>
      </w:r>
    </w:p>
    <w:p w:rsidR="00A31618" w:rsidRPr="0016238D" w:rsidRDefault="00A31618" w:rsidP="00A31618">
      <w:pPr>
        <w:pStyle w:val="NormalWeb"/>
        <w:spacing w:before="0" w:after="0"/>
        <w:ind w:left="720"/>
        <w:jc w:val="center"/>
        <w:rPr>
          <w:b/>
          <w:sz w:val="22"/>
          <w:szCs w:val="32"/>
        </w:rPr>
      </w:pPr>
      <w:r w:rsidRPr="0016238D">
        <w:rPr>
          <w:b/>
          <w:sz w:val="22"/>
          <w:szCs w:val="32"/>
        </w:rPr>
        <w:t>Seminar Administrator</w:t>
      </w:r>
      <w:r w:rsidR="0082690B" w:rsidRPr="0016238D">
        <w:rPr>
          <w:b/>
          <w:sz w:val="22"/>
          <w:szCs w:val="32"/>
        </w:rPr>
        <w:t>: (</w:t>
      </w:r>
      <w:r w:rsidRPr="0016238D">
        <w:rPr>
          <w:b/>
          <w:sz w:val="22"/>
          <w:szCs w:val="32"/>
        </w:rPr>
        <w:t>845) 255-</w:t>
      </w:r>
      <w:r w:rsidR="0082690B" w:rsidRPr="0016238D">
        <w:rPr>
          <w:b/>
          <w:sz w:val="22"/>
          <w:szCs w:val="32"/>
        </w:rPr>
        <w:t>4031 / Fax: (</w:t>
      </w:r>
      <w:r w:rsidRPr="0016238D">
        <w:rPr>
          <w:b/>
          <w:sz w:val="22"/>
          <w:szCs w:val="32"/>
        </w:rPr>
        <w:t>845) 256-0094</w:t>
      </w:r>
    </w:p>
    <w:p w:rsidR="00A31618" w:rsidRPr="00386B6E" w:rsidRDefault="00A31618" w:rsidP="00A31618">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rsidR="00C274DB" w:rsidRDefault="00C274DB" w:rsidP="00C274DB">
      <w:pPr>
        <w:pStyle w:val="NormalWeb"/>
        <w:spacing w:before="0" w:after="0"/>
        <w:ind w:left="720"/>
        <w:jc w:val="center"/>
      </w:pPr>
    </w:p>
    <w:p w:rsidR="00566B1F" w:rsidRDefault="00566B1F" w:rsidP="00C274DB">
      <w:pPr>
        <w:pStyle w:val="NormalWeb"/>
        <w:spacing w:before="0" w:after="0"/>
        <w:ind w:left="720"/>
        <w:jc w:val="center"/>
      </w:pPr>
    </w:p>
    <w:p w:rsidR="00EE5C7F" w:rsidRDefault="00EE5C7F" w:rsidP="00C274DB">
      <w:pPr>
        <w:pStyle w:val="NormalWeb"/>
        <w:spacing w:before="0" w:after="0"/>
        <w:ind w:left="720"/>
        <w:jc w:val="center"/>
      </w:pPr>
    </w:p>
    <w:p w:rsidR="00C274DB" w:rsidRDefault="00C274DB" w:rsidP="00C274DB">
      <w:pPr>
        <w:pStyle w:val="NormalWeb"/>
        <w:spacing w:before="0" w:after="0"/>
        <w:ind w:left="720"/>
        <w:jc w:val="center"/>
      </w:pPr>
    </w:p>
    <w:p w:rsidR="00C274DB" w:rsidRDefault="00C274DB" w:rsidP="00C274DB">
      <w:pPr>
        <w:pStyle w:val="NormalWeb"/>
        <w:spacing w:before="0" w:after="0"/>
        <w:rPr>
          <w:b/>
          <w:sz w:val="16"/>
          <w:szCs w:val="16"/>
          <w:u w:val="single"/>
        </w:rPr>
      </w:pPr>
      <w:bookmarkStart w:id="0" w:name="_GoBack"/>
      <w:bookmarkEnd w:id="0"/>
    </w:p>
    <w:tbl>
      <w:tblPr>
        <w:tblStyle w:val="TableGrid"/>
        <w:tblpPr w:leftFromText="180" w:rightFromText="180" w:vertAnchor="text" w:horzAnchor="page" w:tblpX="1477" w:tblpY="-98"/>
        <w:tblW w:w="9368" w:type="dxa"/>
        <w:tblBorders>
          <w:insideH w:val="none" w:sz="0" w:space="0" w:color="auto"/>
          <w:insideV w:val="none" w:sz="0" w:space="0" w:color="auto"/>
        </w:tblBorders>
        <w:tblLook w:val="00A0" w:firstRow="1" w:lastRow="0" w:firstColumn="1" w:lastColumn="0" w:noHBand="0" w:noVBand="0"/>
      </w:tblPr>
      <w:tblGrid>
        <w:gridCol w:w="1368"/>
        <w:gridCol w:w="900"/>
        <w:gridCol w:w="7100"/>
      </w:tblGrid>
      <w:tr w:rsidR="00C274DB" w:rsidRPr="006155F1">
        <w:trPr>
          <w:trHeight w:val="800"/>
        </w:trPr>
        <w:tc>
          <w:tcPr>
            <w:tcW w:w="9368" w:type="dxa"/>
            <w:gridSpan w:val="3"/>
            <w:shd w:val="clear" w:color="auto" w:fill="auto"/>
          </w:tcPr>
          <w:p w:rsidR="00C274DB" w:rsidRPr="006155F1" w:rsidRDefault="00C274DB" w:rsidP="00E46AF8">
            <w:pPr>
              <w:jc w:val="center"/>
              <w:rPr>
                <w:rFonts w:ascii="Times New Roman" w:hAnsi="Times New Roman"/>
                <w:b/>
                <w:bCs/>
                <w:iCs/>
                <w:sz w:val="22"/>
              </w:rPr>
            </w:pPr>
            <w:r w:rsidRPr="006155F1">
              <w:rPr>
                <w:rFonts w:ascii="Times New Roman" w:hAnsi="Times New Roman"/>
                <w:b/>
                <w:bCs/>
                <w:iCs/>
                <w:sz w:val="22"/>
              </w:rPr>
              <w:lastRenderedPageBreak/>
              <w:t xml:space="preserve">HANDLE </w:t>
            </w:r>
            <w:r w:rsidR="00AD6744" w:rsidRPr="006155F1">
              <w:rPr>
                <w:rFonts w:ascii="Times New Roman" w:hAnsi="Times New Roman"/>
                <w:b/>
                <w:bCs/>
                <w:iCs/>
                <w:sz w:val="22"/>
              </w:rPr>
              <w:t>WITH CARE – “INSTRUCTOR</w:t>
            </w:r>
            <w:r w:rsidR="00D25E1A">
              <w:rPr>
                <w:rFonts w:ascii="Times New Roman" w:hAnsi="Times New Roman"/>
                <w:b/>
                <w:bCs/>
                <w:iCs/>
                <w:sz w:val="22"/>
              </w:rPr>
              <w:t xml:space="preserve"> &amp;</w:t>
            </w:r>
            <w:r w:rsidR="0082690B">
              <w:rPr>
                <w:rFonts w:ascii="Times New Roman" w:hAnsi="Times New Roman"/>
                <w:b/>
                <w:bCs/>
                <w:iCs/>
                <w:sz w:val="22"/>
              </w:rPr>
              <w:t xml:space="preserve"> RE-</w:t>
            </w:r>
            <w:r w:rsidRPr="006155F1">
              <w:rPr>
                <w:rFonts w:ascii="Times New Roman" w:hAnsi="Times New Roman"/>
                <w:b/>
                <w:bCs/>
                <w:iCs/>
                <w:sz w:val="22"/>
              </w:rPr>
              <w:t>CERTIFICATION PROGRAM”</w:t>
            </w:r>
          </w:p>
          <w:p w:rsidR="00E46AF8" w:rsidRPr="006155F1" w:rsidRDefault="0082690B" w:rsidP="00E46AF8">
            <w:pPr>
              <w:jc w:val="center"/>
              <w:rPr>
                <w:rFonts w:ascii="Times New Roman" w:hAnsi="Times New Roman"/>
                <w:b/>
                <w:bCs/>
                <w:iCs/>
                <w:sz w:val="28"/>
              </w:rPr>
            </w:pPr>
            <w:r>
              <w:rPr>
                <w:rFonts w:ascii="Times New Roman" w:hAnsi="Times New Roman"/>
                <w:b/>
                <w:bCs/>
                <w:iCs/>
                <w:sz w:val="28"/>
              </w:rPr>
              <w:t>SOUTHFIELD, MI</w:t>
            </w:r>
            <w:r w:rsidR="003A0352" w:rsidRPr="006155F1">
              <w:rPr>
                <w:rFonts w:ascii="Times New Roman" w:hAnsi="Times New Roman"/>
                <w:b/>
                <w:bCs/>
                <w:iCs/>
                <w:sz w:val="28"/>
              </w:rPr>
              <w:t xml:space="preserve"> - REGISTRATION</w:t>
            </w:r>
            <w:r w:rsidR="00E46AF8" w:rsidRPr="006155F1">
              <w:rPr>
                <w:rFonts w:ascii="Times New Roman" w:hAnsi="Times New Roman"/>
                <w:b/>
                <w:bCs/>
                <w:iCs/>
                <w:sz w:val="28"/>
              </w:rPr>
              <w:t xml:space="preserve"> PAGE</w:t>
            </w:r>
          </w:p>
          <w:p w:rsidR="00C274DB" w:rsidRPr="006155F1" w:rsidRDefault="00C274DB" w:rsidP="00E46AF8">
            <w:pPr>
              <w:jc w:val="center"/>
              <w:rPr>
                <w:rFonts w:ascii="Times New Roman" w:hAnsi="Times New Roman"/>
                <w:b/>
                <w:bCs/>
                <w:iCs/>
                <w:sz w:val="20"/>
              </w:rPr>
            </w:pPr>
            <w:r w:rsidRPr="006155F1">
              <w:rPr>
                <w:rFonts w:ascii="Times New Roman" w:hAnsi="Times New Roman"/>
                <w:b/>
                <w:bCs/>
                <w:iCs/>
                <w:sz w:val="20"/>
              </w:rPr>
              <w:t>Please Fax completed Form to: Seminar Administrator @ 845-256-0094</w:t>
            </w:r>
          </w:p>
        </w:tc>
      </w:tr>
      <w:tr w:rsidR="00A31618" w:rsidRPr="006155F1">
        <w:trPr>
          <w:trHeight w:val="303"/>
        </w:trPr>
        <w:tc>
          <w:tcPr>
            <w:tcW w:w="1368" w:type="dxa"/>
            <w:shd w:val="clear" w:color="auto" w:fill="auto"/>
            <w:vAlign w:val="bottom"/>
          </w:tcPr>
          <w:p w:rsidR="00A31618" w:rsidRPr="006155F1" w:rsidRDefault="00A31618" w:rsidP="00A31618">
            <w:pPr>
              <w:spacing w:before="20"/>
              <w:rPr>
                <w:b/>
                <w:color w:val="000000" w:themeColor="text1"/>
                <w:sz w:val="22"/>
              </w:rPr>
            </w:pPr>
            <w:r w:rsidRPr="006155F1">
              <w:rPr>
                <w:b/>
                <w:color w:val="000000" w:themeColor="text1"/>
                <w:sz w:val="22"/>
              </w:rPr>
              <w:t>When:</w:t>
            </w:r>
          </w:p>
        </w:tc>
        <w:tc>
          <w:tcPr>
            <w:tcW w:w="8000" w:type="dxa"/>
            <w:gridSpan w:val="2"/>
            <w:shd w:val="clear" w:color="auto" w:fill="auto"/>
            <w:vAlign w:val="center"/>
          </w:tcPr>
          <w:p w:rsidR="00A31618" w:rsidRPr="006155F1" w:rsidRDefault="006155F1" w:rsidP="00D930F6">
            <w:pPr>
              <w:rPr>
                <w:b/>
                <w:color w:val="000000" w:themeColor="text1"/>
                <w:sz w:val="22"/>
              </w:rPr>
            </w:pPr>
            <w:r w:rsidRPr="006155F1">
              <w:rPr>
                <w:b/>
                <w:color w:val="000000" w:themeColor="text1"/>
                <w:sz w:val="22"/>
              </w:rPr>
              <w:t xml:space="preserve">APR. </w:t>
            </w:r>
            <w:r w:rsidR="0082690B">
              <w:rPr>
                <w:b/>
                <w:color w:val="000000" w:themeColor="text1"/>
                <w:sz w:val="22"/>
              </w:rPr>
              <w:t>24 - 26</w:t>
            </w:r>
            <w:r w:rsidR="00D25E1A">
              <w:rPr>
                <w:b/>
                <w:color w:val="000000" w:themeColor="text1"/>
                <w:sz w:val="22"/>
              </w:rPr>
              <w:t>, 201</w:t>
            </w:r>
            <w:r w:rsidR="0082690B">
              <w:rPr>
                <w:b/>
                <w:color w:val="000000" w:themeColor="text1"/>
                <w:sz w:val="22"/>
              </w:rPr>
              <w:t>7</w:t>
            </w:r>
            <w:r w:rsidR="00A31618" w:rsidRPr="006155F1">
              <w:rPr>
                <w:b/>
                <w:color w:val="000000" w:themeColor="text1"/>
                <w:sz w:val="22"/>
              </w:rPr>
              <w:t xml:space="preserve">          </w:t>
            </w:r>
            <w:r w:rsidR="004A2C29">
              <w:rPr>
                <w:b/>
                <w:color w:val="000000" w:themeColor="text1"/>
                <w:sz w:val="22"/>
              </w:rPr>
              <w:t xml:space="preserve">                                                            </w:t>
            </w:r>
            <w:r w:rsidR="00A31618" w:rsidRPr="006155F1">
              <w:rPr>
                <w:b/>
                <w:color w:val="000000" w:themeColor="text1"/>
                <w:sz w:val="22"/>
              </w:rPr>
              <w:t>9:00 AM – 5:00 PM</w:t>
            </w:r>
          </w:p>
        </w:tc>
      </w:tr>
      <w:tr w:rsidR="00A31618" w:rsidRPr="006155F1">
        <w:trPr>
          <w:trHeight w:val="808"/>
        </w:trPr>
        <w:tc>
          <w:tcPr>
            <w:tcW w:w="1368" w:type="dxa"/>
            <w:shd w:val="clear" w:color="auto" w:fill="auto"/>
            <w:vAlign w:val="center"/>
          </w:tcPr>
          <w:p w:rsidR="007B0FE4" w:rsidRDefault="00A31618" w:rsidP="00A31618">
            <w:pPr>
              <w:rPr>
                <w:b/>
                <w:bCs/>
                <w:color w:val="000000" w:themeColor="text1"/>
                <w:sz w:val="22"/>
              </w:rPr>
            </w:pPr>
            <w:r w:rsidRPr="006155F1">
              <w:rPr>
                <w:b/>
                <w:color w:val="000000" w:themeColor="text1"/>
                <w:sz w:val="22"/>
              </w:rPr>
              <w:t>Training</w:t>
            </w:r>
            <w:r w:rsidRPr="006155F1">
              <w:rPr>
                <w:b/>
                <w:bCs/>
                <w:color w:val="000000" w:themeColor="text1"/>
                <w:sz w:val="22"/>
              </w:rPr>
              <w:t xml:space="preserve"> </w:t>
            </w:r>
          </w:p>
          <w:p w:rsidR="00A31618" w:rsidRPr="006155F1" w:rsidRDefault="00A31618" w:rsidP="00A31618">
            <w:pPr>
              <w:rPr>
                <w:b/>
                <w:bCs/>
                <w:color w:val="000000" w:themeColor="text1"/>
                <w:sz w:val="22"/>
              </w:rPr>
            </w:pPr>
            <w:r w:rsidRPr="006155F1">
              <w:rPr>
                <w:b/>
                <w:bCs/>
                <w:color w:val="000000" w:themeColor="text1"/>
                <w:sz w:val="22"/>
              </w:rPr>
              <w:t>&amp;</w:t>
            </w:r>
          </w:p>
          <w:p w:rsidR="00A31618" w:rsidRPr="006155F1" w:rsidRDefault="00A31618" w:rsidP="00A31618">
            <w:pPr>
              <w:rPr>
                <w:b/>
                <w:color w:val="000000" w:themeColor="text1"/>
                <w:sz w:val="22"/>
              </w:rPr>
            </w:pPr>
            <w:r w:rsidRPr="006155F1">
              <w:rPr>
                <w:b/>
                <w:color w:val="000000" w:themeColor="text1"/>
                <w:sz w:val="22"/>
              </w:rPr>
              <w:t>Lodging:</w:t>
            </w:r>
          </w:p>
        </w:tc>
        <w:tc>
          <w:tcPr>
            <w:tcW w:w="8000" w:type="dxa"/>
            <w:gridSpan w:val="2"/>
            <w:shd w:val="clear" w:color="auto" w:fill="auto"/>
            <w:vAlign w:val="center"/>
          </w:tcPr>
          <w:p w:rsidR="00A31618" w:rsidRDefault="007B0FE4" w:rsidP="006155F1">
            <w:pPr>
              <w:rPr>
                <w:b/>
                <w:color w:val="000000" w:themeColor="text1"/>
              </w:rPr>
            </w:pPr>
            <w:r>
              <w:rPr>
                <w:b/>
                <w:color w:val="000000" w:themeColor="text1"/>
              </w:rPr>
              <w:t>Comfort Suites</w:t>
            </w:r>
          </w:p>
          <w:p w:rsidR="007B0FE4" w:rsidRDefault="007B0FE4" w:rsidP="006155F1">
            <w:pPr>
              <w:rPr>
                <w:b/>
                <w:color w:val="000000" w:themeColor="text1"/>
              </w:rPr>
            </w:pPr>
            <w:r>
              <w:rPr>
                <w:b/>
                <w:color w:val="000000" w:themeColor="text1"/>
              </w:rPr>
              <w:t>24977 Northwestern Highway</w:t>
            </w:r>
          </w:p>
          <w:p w:rsidR="007B0FE4" w:rsidRDefault="00542E72" w:rsidP="006155F1">
            <w:pPr>
              <w:rPr>
                <w:b/>
                <w:color w:val="000000" w:themeColor="text1"/>
              </w:rPr>
            </w:pPr>
            <w:r>
              <w:rPr>
                <w:b/>
                <w:color w:val="000000" w:themeColor="text1"/>
              </w:rPr>
              <w:t>Southfield, MI 48076</w:t>
            </w:r>
          </w:p>
          <w:p w:rsidR="007B0FE4" w:rsidRPr="006155F1" w:rsidRDefault="007B0FE4" w:rsidP="006155F1">
            <w:pPr>
              <w:rPr>
                <w:b/>
                <w:color w:val="000000" w:themeColor="text1"/>
                <w:sz w:val="22"/>
              </w:rPr>
            </w:pPr>
            <w:r>
              <w:rPr>
                <w:b/>
                <w:color w:val="000000" w:themeColor="text1"/>
              </w:rPr>
              <w:t>TEL: (248) 357-9990</w:t>
            </w:r>
          </w:p>
        </w:tc>
      </w:tr>
      <w:tr w:rsidR="003A0352" w:rsidRPr="006155F1">
        <w:trPr>
          <w:trHeight w:val="175"/>
        </w:trPr>
        <w:tc>
          <w:tcPr>
            <w:tcW w:w="9368" w:type="dxa"/>
            <w:gridSpan w:val="3"/>
            <w:shd w:val="clear" w:color="auto" w:fill="auto"/>
            <w:vAlign w:val="center"/>
          </w:tcPr>
          <w:p w:rsidR="003A0352" w:rsidRPr="006155F1" w:rsidRDefault="007B0FE4" w:rsidP="003A0352">
            <w:pPr>
              <w:jc w:val="center"/>
              <w:rPr>
                <w:b/>
                <w:color w:val="000000" w:themeColor="text1"/>
              </w:rPr>
            </w:pPr>
            <w:r>
              <w:rPr>
                <w:b/>
                <w:color w:val="000000" w:themeColor="text1"/>
              </w:rPr>
              <w:t>MENTION HWC FOR A SPECIAL ROOM RATE</w:t>
            </w:r>
            <w:r w:rsidR="003B2167">
              <w:rPr>
                <w:b/>
                <w:color w:val="000000" w:themeColor="text1"/>
              </w:rPr>
              <w:t xml:space="preserve"> OF $104.99 + TAX PER NIGHT</w:t>
            </w:r>
          </w:p>
        </w:tc>
      </w:tr>
      <w:tr w:rsidR="00A31618" w:rsidRPr="006155F1">
        <w:trPr>
          <w:trHeight w:val="234"/>
        </w:trPr>
        <w:tc>
          <w:tcPr>
            <w:tcW w:w="2268" w:type="dxa"/>
            <w:gridSpan w:val="2"/>
            <w:shd w:val="clear" w:color="auto" w:fill="auto"/>
            <w:vAlign w:val="center"/>
          </w:tcPr>
          <w:p w:rsidR="00A31618" w:rsidRPr="008870CC" w:rsidRDefault="00A31618" w:rsidP="00A31618">
            <w:pPr>
              <w:rPr>
                <w:b/>
                <w:color w:val="000000" w:themeColor="text1"/>
                <w:sz w:val="20"/>
              </w:rPr>
            </w:pPr>
            <w:r w:rsidRPr="008870CC">
              <w:rPr>
                <w:b/>
                <w:color w:val="000000" w:themeColor="text1"/>
                <w:sz w:val="22"/>
              </w:rPr>
              <w:t>Cost:</w:t>
            </w:r>
          </w:p>
        </w:tc>
        <w:tc>
          <w:tcPr>
            <w:tcW w:w="7100" w:type="dxa"/>
            <w:shd w:val="clear" w:color="auto" w:fill="auto"/>
            <w:vAlign w:val="center"/>
          </w:tcPr>
          <w:p w:rsidR="00A31618" w:rsidRPr="006155F1" w:rsidRDefault="007B0FE4" w:rsidP="00A31618">
            <w:pPr>
              <w:rPr>
                <w:b/>
                <w:color w:val="000000" w:themeColor="text1"/>
                <w:sz w:val="20"/>
              </w:rPr>
            </w:pPr>
            <w:r w:rsidRPr="008870CC">
              <w:rPr>
                <w:b/>
                <w:color w:val="000000" w:themeColor="text1"/>
                <w:sz w:val="22"/>
              </w:rPr>
              <w:t>$125</w:t>
            </w:r>
            <w:r w:rsidR="00A31618" w:rsidRPr="008870CC">
              <w:rPr>
                <w:b/>
                <w:color w:val="000000" w:themeColor="text1"/>
                <w:sz w:val="22"/>
              </w:rPr>
              <w:t>0.00 per participant</w:t>
            </w:r>
          </w:p>
        </w:tc>
      </w:tr>
      <w:tr w:rsidR="00A31618" w:rsidRPr="006155F1" w:rsidTr="00FF15C7">
        <w:trPr>
          <w:trHeight w:val="378"/>
        </w:trPr>
        <w:tc>
          <w:tcPr>
            <w:tcW w:w="2268" w:type="dxa"/>
            <w:gridSpan w:val="2"/>
            <w:shd w:val="clear" w:color="auto" w:fill="F79646" w:themeFill="accent6"/>
            <w:vAlign w:val="center"/>
          </w:tcPr>
          <w:p w:rsidR="00A31618" w:rsidRPr="008870CC" w:rsidRDefault="006155F1" w:rsidP="00A31618">
            <w:pPr>
              <w:rPr>
                <w:b/>
                <w:color w:val="000000" w:themeColor="text1"/>
                <w:sz w:val="20"/>
              </w:rPr>
            </w:pPr>
            <w:r w:rsidRPr="008870CC">
              <w:rPr>
                <w:b/>
                <w:color w:val="000000" w:themeColor="text1"/>
                <w:sz w:val="20"/>
              </w:rPr>
              <w:t>Special Promotion</w:t>
            </w:r>
          </w:p>
        </w:tc>
        <w:tc>
          <w:tcPr>
            <w:tcW w:w="7100" w:type="dxa"/>
            <w:shd w:val="clear" w:color="auto" w:fill="F79646" w:themeFill="accent6"/>
            <w:vAlign w:val="center"/>
          </w:tcPr>
          <w:p w:rsidR="00A31618" w:rsidRPr="006155F1" w:rsidRDefault="00A31618" w:rsidP="00A31618">
            <w:pPr>
              <w:rPr>
                <w:b/>
                <w:color w:val="000000" w:themeColor="text1"/>
                <w:sz w:val="20"/>
              </w:rPr>
            </w:pPr>
            <w:r w:rsidRPr="006155F1">
              <w:rPr>
                <w:b/>
                <w:color w:val="000000" w:themeColor="text1"/>
                <w:sz w:val="20"/>
              </w:rPr>
              <w:t xml:space="preserve">Two </w:t>
            </w:r>
            <w:proofErr w:type="gramStart"/>
            <w:r w:rsidRPr="006155F1">
              <w:rPr>
                <w:b/>
                <w:color w:val="000000" w:themeColor="text1"/>
                <w:sz w:val="20"/>
              </w:rPr>
              <w:t>For</w:t>
            </w:r>
            <w:proofErr w:type="gramEnd"/>
            <w:r w:rsidRPr="006155F1">
              <w:rPr>
                <w:b/>
                <w:color w:val="000000" w:themeColor="text1"/>
                <w:sz w:val="20"/>
              </w:rPr>
              <w:t xml:space="preserve"> The Price of One When Registering For the Full Program</w:t>
            </w:r>
          </w:p>
        </w:tc>
      </w:tr>
    </w:tbl>
    <w:p w:rsidR="00C274DB" w:rsidRDefault="00C274DB" w:rsidP="00EE5C7F">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31618" w:rsidRDefault="00A31618" w:rsidP="00EE5C7F">
      <w:pPr>
        <w:spacing w:after="120"/>
      </w:pPr>
      <w:r>
        <w:t>Day 1 – Basic Verbal Training</w:t>
      </w:r>
      <w:r>
        <w:tab/>
      </w:r>
      <w:r>
        <w:tab/>
      </w:r>
      <w:r>
        <w:tab/>
      </w:r>
      <w:r>
        <w:rPr>
          <w:u w:val="single"/>
        </w:rPr>
        <w:tab/>
      </w:r>
      <w:r w:rsidR="007B0FE4">
        <w:tab/>
      </w:r>
      <w:r w:rsidR="007B0FE4">
        <w:tab/>
      </w:r>
      <w:r w:rsidR="007B0FE4">
        <w:tab/>
        <w:t>$4</w:t>
      </w:r>
      <w:r>
        <w:t>00/person</w:t>
      </w:r>
    </w:p>
    <w:p w:rsidR="00A31618" w:rsidRDefault="00A31618" w:rsidP="00EE5C7F">
      <w:pPr>
        <w:spacing w:after="120"/>
      </w:pPr>
      <w:r>
        <w:t>Day 2 – Basic Physical Training</w:t>
      </w:r>
      <w:r>
        <w:tab/>
      </w:r>
      <w:r>
        <w:tab/>
      </w:r>
      <w:r>
        <w:tab/>
      </w:r>
      <w:r>
        <w:rPr>
          <w:u w:val="single"/>
        </w:rPr>
        <w:tab/>
      </w:r>
      <w:r w:rsidR="007B0FE4">
        <w:tab/>
      </w:r>
      <w:r w:rsidR="007B0FE4">
        <w:tab/>
      </w:r>
      <w:r w:rsidR="007B0FE4">
        <w:tab/>
        <w:t>$4</w:t>
      </w:r>
      <w:r>
        <w:t>00/person</w:t>
      </w:r>
    </w:p>
    <w:p w:rsidR="00A31618" w:rsidRDefault="0082690B" w:rsidP="00EE5C7F">
      <w:pPr>
        <w:spacing w:after="0"/>
      </w:pPr>
      <w:r>
        <w:t>Day 3 – Instructor &amp; Re-</w:t>
      </w:r>
      <w:r w:rsidR="004A2C29">
        <w:t>C</w:t>
      </w:r>
      <w:r w:rsidR="00D25E1A">
        <w:t>ertification</w:t>
      </w:r>
      <w:r w:rsidR="00D25E1A">
        <w:tab/>
      </w:r>
      <w:r w:rsidR="00D25E1A">
        <w:tab/>
      </w:r>
      <w:r w:rsidR="00A31618">
        <w:rPr>
          <w:u w:val="single"/>
        </w:rPr>
        <w:tab/>
      </w:r>
      <w:r w:rsidR="00A31618">
        <w:tab/>
      </w:r>
      <w:r w:rsidR="00A31618">
        <w:tab/>
      </w:r>
      <w:r w:rsidR="00A31618">
        <w:tab/>
        <w:t>$4</w:t>
      </w:r>
      <w:r w:rsidR="007B0FE4">
        <w:t>5</w:t>
      </w:r>
      <w:r w:rsidR="00A31618">
        <w:t>0/person</w:t>
      </w:r>
    </w:p>
    <w:p w:rsidR="00C274DB" w:rsidRPr="000873F1" w:rsidRDefault="00C274DB" w:rsidP="00C274DB">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82690B"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C274DB"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Default="00C274DB" w:rsidP="00C274DB">
      <w:pPr>
        <w:spacing w:after="0"/>
      </w:pPr>
      <w:r>
        <w:t>Print Name, Title</w:t>
      </w:r>
    </w:p>
    <w:sectPr w:rsidR="00C274DB"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3F8" w:rsidRDefault="007A53F8">
      <w:pPr>
        <w:spacing w:after="0"/>
      </w:pPr>
      <w:r>
        <w:separator/>
      </w:r>
    </w:p>
  </w:endnote>
  <w:endnote w:type="continuationSeparator" w:id="0">
    <w:p w:rsidR="007A53F8" w:rsidRDefault="007A53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3F8" w:rsidRDefault="007A53F8">
      <w:pPr>
        <w:spacing w:after="0"/>
      </w:pPr>
      <w:r>
        <w:separator/>
      </w:r>
    </w:p>
  </w:footnote>
  <w:footnote w:type="continuationSeparator" w:id="0">
    <w:p w:rsidR="007A53F8" w:rsidRDefault="007A53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52" w:rsidRDefault="003A0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354A2"/>
    <w:rsid w:val="00174573"/>
    <w:rsid w:val="001826A5"/>
    <w:rsid w:val="002C1501"/>
    <w:rsid w:val="003A0352"/>
    <w:rsid w:val="003B2167"/>
    <w:rsid w:val="003D576C"/>
    <w:rsid w:val="003F7906"/>
    <w:rsid w:val="004512FB"/>
    <w:rsid w:val="004A2C29"/>
    <w:rsid w:val="004A70DF"/>
    <w:rsid w:val="004E657F"/>
    <w:rsid w:val="005411F9"/>
    <w:rsid w:val="00542E72"/>
    <w:rsid w:val="00560779"/>
    <w:rsid w:val="00566B1F"/>
    <w:rsid w:val="005B3BE4"/>
    <w:rsid w:val="006155F1"/>
    <w:rsid w:val="006C240C"/>
    <w:rsid w:val="00750964"/>
    <w:rsid w:val="00796F05"/>
    <w:rsid w:val="007A53F8"/>
    <w:rsid w:val="007B0FE4"/>
    <w:rsid w:val="0082690B"/>
    <w:rsid w:val="008870CC"/>
    <w:rsid w:val="008E2005"/>
    <w:rsid w:val="009F5A7E"/>
    <w:rsid w:val="00A31618"/>
    <w:rsid w:val="00A95FB1"/>
    <w:rsid w:val="00AD6744"/>
    <w:rsid w:val="00B646D2"/>
    <w:rsid w:val="00C274DB"/>
    <w:rsid w:val="00C325F6"/>
    <w:rsid w:val="00C340F2"/>
    <w:rsid w:val="00CD5A07"/>
    <w:rsid w:val="00D25E1A"/>
    <w:rsid w:val="00D60603"/>
    <w:rsid w:val="00D930F6"/>
    <w:rsid w:val="00E46AF8"/>
    <w:rsid w:val="00E76624"/>
    <w:rsid w:val="00E95128"/>
    <w:rsid w:val="00EE5C7F"/>
    <w:rsid w:val="00FD6980"/>
    <w:rsid w:val="00FE5FAE"/>
    <w:rsid w:val="00FF15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B449B"/>
  <w15:docId w15:val="{7D62746B-DE8B-4683-8F12-94341B82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F</dc:creator>
  <cp:lastModifiedBy>Jennifer Karl</cp:lastModifiedBy>
  <cp:revision>2</cp:revision>
  <cp:lastPrinted>2013-11-23T20:06:00Z</cp:lastPrinted>
  <dcterms:created xsi:type="dcterms:W3CDTF">2016-11-10T19:23:00Z</dcterms:created>
  <dcterms:modified xsi:type="dcterms:W3CDTF">2016-11-10T19:23:00Z</dcterms:modified>
</cp:coreProperties>
</file>