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774B34">
      <w:pPr>
        <w:pBdr>
          <w:top w:val="double" w:sz="4" w:space="1" w:color="auto"/>
          <w:left w:val="double" w:sz="4" w:space="1" w:color="auto"/>
          <w:bottom w:val="double" w:sz="4" w:space="0" w:color="auto"/>
          <w:right w:val="double" w:sz="4" w:space="0"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774B34">
      <w:pPr>
        <w:pBdr>
          <w:top w:val="double" w:sz="4" w:space="1" w:color="auto"/>
          <w:left w:val="double" w:sz="4" w:space="1" w:color="auto"/>
          <w:bottom w:val="double" w:sz="4" w:space="0" w:color="auto"/>
          <w:right w:val="double" w:sz="4" w:space="0" w:color="auto"/>
        </w:pBdr>
        <w:shd w:val="pct10" w:color="auto" w:fill="auto"/>
        <w:spacing w:after="0"/>
        <w:jc w:val="center"/>
        <w:rPr>
          <w:b/>
          <w:sz w:val="32"/>
        </w:rPr>
      </w:pPr>
      <w:r w:rsidRPr="00BB5760">
        <w:rPr>
          <w:b/>
          <w:sz w:val="32"/>
        </w:rPr>
        <w:t>“</w:t>
      </w:r>
      <w:r w:rsidR="00D772D5">
        <w:rPr>
          <w:b/>
          <w:sz w:val="32"/>
        </w:rPr>
        <w:t>INSTRUCTOR RE-</w:t>
      </w:r>
      <w:r w:rsidR="00BB5760" w:rsidRPr="00BB5760">
        <w:rPr>
          <w:b/>
          <w:sz w:val="32"/>
        </w:rPr>
        <w:t>CERTIFICATION</w:t>
      </w:r>
      <w:r w:rsidRPr="00BB5760">
        <w:rPr>
          <w:b/>
          <w:sz w:val="32"/>
        </w:rPr>
        <w:t xml:space="preserve"> </w:t>
      </w:r>
      <w:r w:rsidRPr="00AA10E8">
        <w:rPr>
          <w:b/>
          <w:caps/>
          <w:sz w:val="32"/>
        </w:rPr>
        <w:t>Program</w:t>
      </w:r>
      <w:r w:rsidRPr="00BB5760">
        <w:rPr>
          <w:b/>
          <w:sz w:val="32"/>
        </w:rPr>
        <w:t>”</w:t>
      </w:r>
      <w:r w:rsidR="003A60EC">
        <w:rPr>
          <w:b/>
          <w:sz w:val="32"/>
        </w:rPr>
        <w:t xml:space="preserve"> ONLY</w:t>
      </w:r>
    </w:p>
    <w:p w:rsidR="00DD5D3A" w:rsidRPr="003B4593" w:rsidRDefault="007C12B5" w:rsidP="00774B34">
      <w:pPr>
        <w:pBdr>
          <w:top w:val="double" w:sz="4" w:space="1" w:color="auto"/>
          <w:left w:val="double" w:sz="4" w:space="1" w:color="auto"/>
          <w:bottom w:val="double" w:sz="4" w:space="0" w:color="auto"/>
          <w:right w:val="double" w:sz="4" w:space="0" w:color="auto"/>
        </w:pBdr>
        <w:shd w:val="pct10" w:color="auto" w:fill="auto"/>
        <w:jc w:val="center"/>
        <w:rPr>
          <w:b/>
          <w:sz w:val="40"/>
        </w:rPr>
      </w:pPr>
      <w:r>
        <w:rPr>
          <w:b/>
          <w:sz w:val="40"/>
        </w:rPr>
        <w:t>DALLAS, TEXAS</w:t>
      </w:r>
    </w:p>
    <w:p w:rsidR="005F2637" w:rsidRPr="00774B34" w:rsidRDefault="003B4593" w:rsidP="00E674A4">
      <w:pPr>
        <w:spacing w:after="0"/>
        <w:jc w:val="center"/>
        <w:rPr>
          <w:bCs/>
          <w:i/>
          <w:iCs/>
        </w:rPr>
      </w:pPr>
      <w:r w:rsidRPr="003B4593">
        <w:rPr>
          <w:bCs/>
          <w:i/>
          <w:iCs/>
          <w:sz w:val="28"/>
        </w:rPr>
        <w:t xml:space="preserve"> </w:t>
      </w:r>
      <w:r w:rsidR="00774B34" w:rsidRPr="00774B34">
        <w:rPr>
          <w:bCs/>
          <w:i/>
          <w:iCs/>
        </w:rPr>
        <w:t xml:space="preserve">Helping schools create and maintain safer, more caring environments by teaching preventative actions that result in decreased need for physical restraint. </w:t>
      </w:r>
    </w:p>
    <w:tbl>
      <w:tblPr>
        <w:tblStyle w:val="MediumShading2"/>
        <w:tblpPr w:leftFromText="180" w:rightFromText="180" w:vertAnchor="text" w:horzAnchor="page" w:tblpX="1477" w:tblpY="92"/>
        <w:tblW w:w="9450" w:type="dxa"/>
        <w:tblBorders>
          <w:top w:val="single" w:sz="4" w:space="0" w:color="auto"/>
          <w:left w:val="single" w:sz="4" w:space="0" w:color="auto"/>
          <w:bottom w:val="single" w:sz="4" w:space="0" w:color="auto"/>
          <w:right w:val="single" w:sz="4" w:space="0" w:color="auto"/>
        </w:tblBorders>
        <w:shd w:val="solid" w:color="D9D9D9" w:themeColor="background1" w:themeShade="D9" w:fill="auto"/>
        <w:tblLook w:val="06E0" w:firstRow="1" w:lastRow="1" w:firstColumn="1" w:lastColumn="0" w:noHBand="1" w:noVBand="1"/>
      </w:tblPr>
      <w:tblGrid>
        <w:gridCol w:w="1015"/>
        <w:gridCol w:w="5825"/>
        <w:gridCol w:w="2610"/>
      </w:tblGrid>
      <w:tr w:rsidR="00204221" w:rsidRPr="006D2096" w:rsidTr="003A60EC">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6D2096" w:rsidRPr="00204221" w:rsidRDefault="00DD5D3A" w:rsidP="009D73C8">
            <w:pPr>
              <w:spacing w:before="20"/>
              <w:rPr>
                <w:color w:val="000000" w:themeColor="text1"/>
                <w:sz w:val="24"/>
              </w:rPr>
            </w:pPr>
            <w:r w:rsidRPr="00204221">
              <w:rPr>
                <w:color w:val="000000" w:themeColor="text1"/>
                <w:sz w:val="24"/>
              </w:rPr>
              <w:t>When:</w:t>
            </w:r>
          </w:p>
        </w:tc>
        <w:tc>
          <w:tcPr>
            <w:tcW w:w="5825"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6D2096" w:rsidRPr="00204221" w:rsidRDefault="004319F7" w:rsidP="004319F7">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JUNE</w:t>
            </w:r>
            <w:r w:rsidR="00774B34">
              <w:rPr>
                <w:color w:val="000000" w:themeColor="text1"/>
                <w:sz w:val="24"/>
              </w:rPr>
              <w:t xml:space="preserve"> </w:t>
            </w:r>
            <w:r w:rsidR="00D772D5">
              <w:rPr>
                <w:color w:val="000000" w:themeColor="text1"/>
                <w:sz w:val="24"/>
              </w:rPr>
              <w:t>22</w:t>
            </w:r>
            <w:r w:rsidR="00774B34">
              <w:rPr>
                <w:color w:val="000000" w:themeColor="text1"/>
                <w:sz w:val="24"/>
              </w:rPr>
              <w:t>, 201</w:t>
            </w:r>
            <w:r w:rsidR="00D772D5">
              <w:rPr>
                <w:color w:val="000000" w:themeColor="text1"/>
                <w:sz w:val="24"/>
              </w:rPr>
              <w:t>7</w:t>
            </w:r>
          </w:p>
        </w:tc>
        <w:tc>
          <w:tcPr>
            <w:tcW w:w="261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204221" w:rsidRDefault="00204221" w:rsidP="009D73C8">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204221">
              <w:rPr>
                <w:color w:val="000000" w:themeColor="text1"/>
                <w:sz w:val="24"/>
              </w:rPr>
              <w:t>9:00 AM – 5:00 PM</w:t>
            </w:r>
          </w:p>
        </w:tc>
      </w:tr>
      <w:tr w:rsidR="00774B34" w:rsidRPr="006D2096" w:rsidTr="003A60EC">
        <w:trPr>
          <w:trHeight w:val="271"/>
        </w:trPr>
        <w:tc>
          <w:tcPr>
            <w:cnfStyle w:val="001000000000" w:firstRow="0" w:lastRow="0" w:firstColumn="1" w:lastColumn="0" w:oddVBand="0"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774B34" w:rsidRPr="00204221" w:rsidRDefault="00774B34" w:rsidP="009D73C8">
            <w:pPr>
              <w:rPr>
                <w:color w:val="000000" w:themeColor="text1"/>
                <w:sz w:val="20"/>
              </w:rPr>
            </w:pPr>
            <w:r w:rsidRPr="00204221">
              <w:rPr>
                <w:color w:val="000000" w:themeColor="text1"/>
                <w:sz w:val="20"/>
              </w:rPr>
              <w:t xml:space="preserve">Training </w:t>
            </w:r>
          </w:p>
          <w:p w:rsidR="00774B34" w:rsidRPr="00204221" w:rsidRDefault="00774B34" w:rsidP="009D73C8">
            <w:pPr>
              <w:rPr>
                <w:color w:val="000000" w:themeColor="text1"/>
                <w:sz w:val="20"/>
              </w:rPr>
            </w:pPr>
            <w:r w:rsidRPr="00204221">
              <w:rPr>
                <w:color w:val="000000" w:themeColor="text1"/>
                <w:sz w:val="20"/>
              </w:rPr>
              <w:t>&amp;</w:t>
            </w:r>
          </w:p>
          <w:p w:rsidR="00774B34" w:rsidRPr="00204221" w:rsidRDefault="00774B34" w:rsidP="009D73C8">
            <w:pPr>
              <w:rPr>
                <w:color w:val="000000" w:themeColor="text1"/>
                <w:sz w:val="28"/>
              </w:rPr>
            </w:pPr>
            <w:r w:rsidRPr="00204221">
              <w:rPr>
                <w:color w:val="000000" w:themeColor="text1"/>
                <w:sz w:val="20"/>
              </w:rPr>
              <w:t>Lodging:</w:t>
            </w:r>
          </w:p>
        </w:tc>
        <w:tc>
          <w:tcPr>
            <w:tcW w:w="8435" w:type="dxa"/>
            <w:gridSpan w:val="2"/>
            <w:shd w:val="solid" w:color="D9D9D9" w:themeColor="background1" w:themeShade="D9" w:fill="auto"/>
          </w:tcPr>
          <w:p w:rsidR="00774B34" w:rsidRDefault="00D772D5"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Great Wolf Lodge – Grapevine</w:t>
            </w:r>
          </w:p>
          <w:p w:rsidR="00D772D5" w:rsidRDefault="00D772D5"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100 Great Wolf Drive</w:t>
            </w:r>
          </w:p>
          <w:p w:rsidR="00D772D5" w:rsidRDefault="00D772D5"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Grapevine, TX 76051</w:t>
            </w:r>
          </w:p>
          <w:p w:rsidR="00D772D5" w:rsidRDefault="00D772D5"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TEL: (817) 488-6510</w:t>
            </w:r>
          </w:p>
          <w:p w:rsidR="00774B34" w:rsidRPr="00204221" w:rsidRDefault="00E97E91" w:rsidP="00B30DE5">
            <w:pPr>
              <w:cnfStyle w:val="000000000000" w:firstRow="0" w:lastRow="0" w:firstColumn="0" w:lastColumn="0" w:oddVBand="0" w:evenVBand="0" w:oddHBand="0" w:evenHBand="0" w:firstRowFirstColumn="0" w:firstRowLastColumn="0" w:lastRowFirstColumn="0" w:lastRowLastColumn="0"/>
              <w:rPr>
                <w:color w:val="000000" w:themeColor="text1"/>
              </w:rPr>
            </w:pPr>
            <w:r>
              <w:rPr>
                <w:b/>
                <w:sz w:val="20"/>
                <w:szCs w:val="28"/>
              </w:rPr>
              <w:t xml:space="preserve">                  MENTION 1706HANDLE </w:t>
            </w:r>
            <w:r w:rsidR="004319F7">
              <w:rPr>
                <w:b/>
                <w:sz w:val="20"/>
                <w:szCs w:val="28"/>
              </w:rPr>
              <w:t xml:space="preserve"> </w:t>
            </w:r>
            <w:r w:rsidR="00D772D5">
              <w:rPr>
                <w:b/>
                <w:sz w:val="20"/>
                <w:szCs w:val="28"/>
              </w:rPr>
              <w:t>FOR A SPECIAL ROOM RATE OF $19</w:t>
            </w:r>
            <w:r w:rsidR="00B30DE5">
              <w:rPr>
                <w:b/>
                <w:sz w:val="20"/>
                <w:szCs w:val="28"/>
              </w:rPr>
              <w:t>9 + TAX PER NIGHT</w:t>
            </w:r>
          </w:p>
        </w:tc>
      </w:tr>
      <w:tr w:rsidR="00204221" w:rsidRPr="006D2096" w:rsidTr="003A60EC">
        <w:trPr>
          <w:cnfStyle w:val="010000000000" w:firstRow="0" w:lastRow="1"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204221" w:rsidRPr="00B30DE5" w:rsidRDefault="00204221" w:rsidP="009D73C8">
            <w:pPr>
              <w:rPr>
                <w:color w:val="000000" w:themeColor="text1"/>
              </w:rPr>
            </w:pPr>
            <w:r w:rsidRPr="00B30DE5">
              <w:rPr>
                <w:color w:val="000000" w:themeColor="text1"/>
              </w:rPr>
              <w:t>Cost:</w:t>
            </w:r>
          </w:p>
        </w:tc>
        <w:tc>
          <w:tcPr>
            <w:tcW w:w="5825"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204221" w:rsidRPr="00B30DE5" w:rsidRDefault="003A60EC" w:rsidP="009D73C8">
            <w:pPr>
              <w:cnfStyle w:val="010000000000" w:firstRow="0" w:lastRow="1" w:firstColumn="0" w:lastColumn="0" w:oddVBand="0" w:evenVBand="0" w:oddHBand="0" w:evenHBand="0" w:firstRowFirstColumn="0" w:firstRowLastColumn="0" w:lastRowFirstColumn="0" w:lastRowLastColumn="0"/>
              <w:rPr>
                <w:b/>
                <w:szCs w:val="28"/>
              </w:rPr>
            </w:pPr>
            <w:r w:rsidRPr="00B30DE5">
              <w:rPr>
                <w:b/>
                <w:szCs w:val="28"/>
              </w:rPr>
              <w:t>$4</w:t>
            </w:r>
            <w:r w:rsidR="004319F7" w:rsidRPr="00B30DE5">
              <w:rPr>
                <w:b/>
                <w:szCs w:val="28"/>
              </w:rPr>
              <w:t>5</w:t>
            </w:r>
            <w:r w:rsidR="00204221" w:rsidRPr="00B30DE5">
              <w:rPr>
                <w:b/>
                <w:szCs w:val="28"/>
              </w:rPr>
              <w:t>0.00 Per Participant</w:t>
            </w:r>
          </w:p>
        </w:tc>
        <w:tc>
          <w:tcPr>
            <w:tcW w:w="261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204221" w:rsidRPr="00204221" w:rsidRDefault="00204221" w:rsidP="009D73C8">
            <w:pPr>
              <w:cnfStyle w:val="010000000000" w:firstRow="0" w:lastRow="1" w:firstColumn="0" w:lastColumn="0" w:oddVBand="0" w:evenVBand="0" w:oddHBand="0" w:evenHBand="0" w:firstRowFirstColumn="0" w:firstRowLastColumn="0" w:lastRowFirstColumn="0" w:lastRowLastColumn="0"/>
              <w:rPr>
                <w:color w:val="000000" w:themeColor="text1"/>
              </w:rPr>
            </w:pPr>
          </w:p>
        </w:tc>
      </w:tr>
    </w:tbl>
    <w:p w:rsidR="008038FE" w:rsidRDefault="008038FE" w:rsidP="008038FE">
      <w:pPr>
        <w:pStyle w:val="Heading4"/>
        <w:spacing w:before="40"/>
        <w:ind w:left="0"/>
        <w:rPr>
          <w:b/>
          <w:sz w:val="28"/>
          <w:szCs w:val="28"/>
        </w:rPr>
      </w:pPr>
    </w:p>
    <w:p w:rsidR="0026282D" w:rsidRDefault="0026282D"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9D73C8"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9D73C8">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484F35" w:rsidRDefault="00484F35" w:rsidP="0026282D">
      <w:pPr>
        <w:pStyle w:val="BodyText"/>
        <w:spacing w:after="60"/>
        <w:jc w:val="both"/>
        <w:rPr>
          <w:sz w:val="24"/>
        </w:rPr>
      </w:pPr>
    </w:p>
    <w:p w:rsidR="00AA10E8" w:rsidRDefault="00AA10E8" w:rsidP="0026282D">
      <w:pPr>
        <w:pStyle w:val="BodyText"/>
        <w:spacing w:after="60"/>
        <w:jc w:val="both"/>
        <w:rPr>
          <w:sz w:val="24"/>
        </w:rPr>
      </w:pPr>
    </w:p>
    <w:p w:rsidR="00204221" w:rsidRDefault="00204221" w:rsidP="0026282D">
      <w:pPr>
        <w:pStyle w:val="BodyText"/>
        <w:spacing w:after="60"/>
        <w:jc w:val="both"/>
        <w:rPr>
          <w:sz w:val="24"/>
        </w:rPr>
      </w:pPr>
    </w:p>
    <w:p w:rsidR="003A60EC" w:rsidRDefault="00984655" w:rsidP="00984655">
      <w:pPr>
        <w:pStyle w:val="BodyText"/>
        <w:rPr>
          <w:rFonts w:ascii="Arial" w:hAnsi="Arial"/>
          <w:b/>
          <w:sz w:val="20"/>
        </w:rPr>
      </w:pPr>
      <w:r w:rsidRPr="009D73C8">
        <w:rPr>
          <w:rFonts w:ascii="Arial" w:hAnsi="Arial"/>
          <w:b/>
          <w:sz w:val="20"/>
        </w:rPr>
        <w:t xml:space="preserve">This is an Instructor </w:t>
      </w:r>
      <w:r w:rsidR="003A60EC">
        <w:rPr>
          <w:rFonts w:ascii="Arial" w:hAnsi="Arial"/>
          <w:b/>
          <w:sz w:val="20"/>
        </w:rPr>
        <w:t>Re-Certification Program ONLY.   Participants must have successfully completed</w:t>
      </w:r>
      <w:r w:rsidRPr="009D73C8">
        <w:rPr>
          <w:rFonts w:ascii="Arial" w:hAnsi="Arial"/>
          <w:b/>
          <w:sz w:val="20"/>
        </w:rPr>
        <w:t xml:space="preserve"> Handle With Care</w:t>
      </w:r>
      <w:r w:rsidR="003A60EC">
        <w:rPr>
          <w:rFonts w:ascii="Arial" w:hAnsi="Arial"/>
          <w:b/>
          <w:sz w:val="20"/>
        </w:rPr>
        <w:t>’s Basic</w:t>
      </w:r>
      <w:r w:rsidRPr="009D73C8">
        <w:rPr>
          <w:rFonts w:ascii="Arial" w:hAnsi="Arial"/>
          <w:b/>
          <w:sz w:val="20"/>
        </w:rPr>
        <w:t xml:space="preserve"> Program </w:t>
      </w:r>
      <w:r w:rsidR="003A60EC">
        <w:rPr>
          <w:rFonts w:ascii="Arial" w:hAnsi="Arial"/>
          <w:b/>
          <w:sz w:val="20"/>
        </w:rPr>
        <w:t>prior to attending.</w:t>
      </w:r>
    </w:p>
    <w:p w:rsidR="00E674A4" w:rsidRPr="009D73C8" w:rsidRDefault="00984655" w:rsidP="00984655">
      <w:pPr>
        <w:pStyle w:val="BodyText"/>
        <w:rPr>
          <w:b/>
        </w:rPr>
      </w:pPr>
      <w:r w:rsidRPr="009D73C8">
        <w:rPr>
          <w:rFonts w:ascii="Arial" w:hAnsi="Arial"/>
          <w:b/>
          <w:u w:val="single"/>
        </w:rPr>
        <w:t xml:space="preserve"> Enrollment is limited.</w:t>
      </w:r>
      <w:r w:rsidRPr="009D73C8">
        <w:rPr>
          <w:rFonts w:ascii="Arial" w:hAnsi="Arial"/>
          <w:b/>
        </w:rPr>
        <w:t xml:space="preserve"> </w:t>
      </w:r>
      <w:r w:rsidRPr="009D73C8">
        <w:rPr>
          <w:b/>
          <w:u w:val="single"/>
        </w:rPr>
        <w:t>S</w:t>
      </w:r>
      <w:r w:rsidR="00E674A4" w:rsidRPr="009D73C8">
        <w:rPr>
          <w:b/>
          <w:u w:val="single"/>
        </w:rPr>
        <w:t>lots will fill fast</w:t>
      </w:r>
      <w:r w:rsidR="00E674A4" w:rsidRPr="009D73C8">
        <w:rPr>
          <w:b/>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D772D5">
        <w:rPr>
          <w:b/>
          <w:sz w:val="26"/>
          <w:szCs w:val="32"/>
        </w:rPr>
        <w:t>: (</w:t>
      </w:r>
      <w:r w:rsidR="003D6084">
        <w:rPr>
          <w:b/>
          <w:sz w:val="26"/>
          <w:szCs w:val="32"/>
        </w:rPr>
        <w:t>845) 255-</w:t>
      </w:r>
      <w:r w:rsidR="00D772D5">
        <w:rPr>
          <w:b/>
          <w:sz w:val="26"/>
          <w:szCs w:val="32"/>
        </w:rPr>
        <w:t>4031 /</w:t>
      </w:r>
      <w:r w:rsidR="003D6084">
        <w:rPr>
          <w:b/>
          <w:sz w:val="26"/>
          <w:szCs w:val="32"/>
        </w:rPr>
        <w:t xml:space="preserve">   Fax</w:t>
      </w:r>
      <w:r w:rsidR="00D772D5">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3A60EC" w:rsidRPr="00E674A4" w:rsidRDefault="003A60EC" w:rsidP="00E674A4">
      <w:pPr>
        <w:pStyle w:val="NormalWeb"/>
        <w:spacing w:before="0" w:after="0"/>
        <w:ind w:left="720"/>
        <w:jc w:val="center"/>
        <w:rPr>
          <w:b/>
          <w:sz w:val="26"/>
          <w:szCs w:val="32"/>
        </w:rPr>
      </w:pPr>
    </w:p>
    <w:p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rsidR="003F0A8C" w:rsidRDefault="003F0A8C" w:rsidP="00E674A4">
      <w:pPr>
        <w:pStyle w:val="NormalWeb"/>
        <w:spacing w:before="0" w:after="0"/>
        <w:ind w:left="720"/>
        <w:jc w:val="center"/>
        <w:rPr>
          <w:b/>
          <w:sz w:val="28"/>
          <w:u w:val="single"/>
        </w:rPr>
      </w:pPr>
    </w:p>
    <w:p w:rsidR="003F0A8C" w:rsidRDefault="003F0A8C" w:rsidP="00E674A4">
      <w:pPr>
        <w:pStyle w:val="NormalWeb"/>
        <w:spacing w:before="0" w:after="0"/>
        <w:ind w:left="720"/>
        <w:jc w:val="center"/>
        <w:rPr>
          <w:b/>
          <w:sz w:val="28"/>
          <w:u w:val="single"/>
        </w:rPr>
      </w:pPr>
    </w:p>
    <w:p w:rsidR="0026282D" w:rsidRDefault="0026282D" w:rsidP="00A80DE2">
      <w:pPr>
        <w:pStyle w:val="NormalWeb"/>
        <w:spacing w:before="0" w:after="0"/>
        <w:rPr>
          <w:b/>
          <w:sz w:val="28"/>
          <w:u w:val="single"/>
        </w:rP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495" w:tblpY="1"/>
        <w:tblW w:w="9432" w:type="dxa"/>
        <w:tblBorders>
          <w:insideH w:val="none" w:sz="0" w:space="0" w:color="auto"/>
          <w:insideV w:val="none" w:sz="0" w:space="0" w:color="auto"/>
        </w:tblBorders>
        <w:tblLook w:val="00A0" w:firstRow="1" w:lastRow="0" w:firstColumn="1" w:lastColumn="0" w:noHBand="0" w:noVBand="0"/>
      </w:tblPr>
      <w:tblGrid>
        <w:gridCol w:w="1602"/>
        <w:gridCol w:w="7830"/>
      </w:tblGrid>
      <w:tr w:rsidR="00A80DE2" w:rsidTr="00774B34">
        <w:trPr>
          <w:trHeight w:val="903"/>
        </w:trPr>
        <w:tc>
          <w:tcPr>
            <w:tcW w:w="9432" w:type="dxa"/>
            <w:gridSpan w:val="2"/>
            <w:shd w:val="clear" w:color="auto" w:fill="FFFFFF" w:themeFill="background1"/>
          </w:tcPr>
          <w:p w:rsidR="00A80DE2" w:rsidRPr="009D73C8" w:rsidRDefault="00A80DE2" w:rsidP="009D73C8">
            <w:pPr>
              <w:jc w:val="center"/>
              <w:rPr>
                <w:rFonts w:ascii="Times New Roman" w:hAnsi="Times New Roman"/>
                <w:b/>
                <w:bCs/>
                <w:iCs/>
              </w:rPr>
            </w:pPr>
            <w:r w:rsidRPr="009D73C8">
              <w:rPr>
                <w:rFonts w:ascii="Times New Roman" w:hAnsi="Times New Roman"/>
                <w:b/>
                <w:bCs/>
                <w:iCs/>
              </w:rPr>
              <w:lastRenderedPageBreak/>
              <w:t xml:space="preserve">HANDLE WITH CARE </w:t>
            </w:r>
            <w:r w:rsidR="009D73C8" w:rsidRPr="009D73C8">
              <w:rPr>
                <w:rFonts w:ascii="Times New Roman" w:hAnsi="Times New Roman"/>
                <w:b/>
                <w:bCs/>
                <w:iCs/>
              </w:rPr>
              <w:t xml:space="preserve">- </w:t>
            </w:r>
            <w:r w:rsidRPr="009D73C8">
              <w:rPr>
                <w:rFonts w:ascii="Times New Roman" w:hAnsi="Times New Roman"/>
                <w:b/>
                <w:bCs/>
                <w:iCs/>
                <w:caps/>
              </w:rPr>
              <w:t>“</w:t>
            </w:r>
            <w:r w:rsidR="00403402" w:rsidRPr="009D73C8">
              <w:rPr>
                <w:rFonts w:ascii="Times New Roman" w:hAnsi="Times New Roman"/>
                <w:b/>
                <w:bCs/>
                <w:iCs/>
                <w:caps/>
              </w:rPr>
              <w:t xml:space="preserve">Instructor </w:t>
            </w:r>
            <w:r w:rsidR="003A60EC">
              <w:rPr>
                <w:rFonts w:ascii="Times New Roman" w:hAnsi="Times New Roman"/>
                <w:b/>
                <w:bCs/>
                <w:iCs/>
                <w:caps/>
              </w:rPr>
              <w:t>Re-</w:t>
            </w:r>
            <w:r w:rsidR="00403402" w:rsidRPr="009D73C8">
              <w:rPr>
                <w:rFonts w:ascii="Times New Roman" w:hAnsi="Times New Roman"/>
                <w:b/>
                <w:bCs/>
                <w:iCs/>
                <w:caps/>
              </w:rPr>
              <w:t>Certification Program</w:t>
            </w:r>
            <w:r w:rsidRPr="009D73C8">
              <w:rPr>
                <w:rFonts w:ascii="Times New Roman" w:hAnsi="Times New Roman"/>
                <w:b/>
                <w:bCs/>
                <w:iCs/>
                <w:caps/>
              </w:rPr>
              <w:t>”</w:t>
            </w:r>
            <w:r w:rsidR="003A60EC">
              <w:rPr>
                <w:rFonts w:ascii="Times New Roman" w:hAnsi="Times New Roman"/>
                <w:b/>
                <w:bCs/>
                <w:iCs/>
                <w:caps/>
              </w:rPr>
              <w:t xml:space="preserve"> ONLY</w:t>
            </w:r>
          </w:p>
          <w:p w:rsidR="00A80DE2" w:rsidRPr="009D73C8" w:rsidRDefault="009D73C8" w:rsidP="009D73C8">
            <w:pPr>
              <w:jc w:val="center"/>
              <w:rPr>
                <w:rFonts w:ascii="Times New Roman" w:hAnsi="Times New Roman"/>
                <w:b/>
                <w:bCs/>
                <w:iCs/>
              </w:rPr>
            </w:pPr>
            <w:r w:rsidRPr="009D73C8">
              <w:rPr>
                <w:rFonts w:ascii="Times New Roman" w:hAnsi="Times New Roman"/>
                <w:b/>
                <w:bCs/>
                <w:iCs/>
              </w:rPr>
              <w:t xml:space="preserve">DALLAS, </w:t>
            </w:r>
            <w:r w:rsidR="00D772D5" w:rsidRPr="009D73C8">
              <w:rPr>
                <w:rFonts w:ascii="Times New Roman" w:hAnsi="Times New Roman"/>
                <w:b/>
                <w:bCs/>
                <w:iCs/>
              </w:rPr>
              <w:t>TEXAS -</w:t>
            </w:r>
            <w:r w:rsidR="00403402" w:rsidRPr="009D73C8">
              <w:rPr>
                <w:rFonts w:ascii="Times New Roman" w:hAnsi="Times New Roman"/>
                <w:b/>
                <w:bCs/>
                <w:iCs/>
              </w:rPr>
              <w:t xml:space="preserve"> REGISTRATION FORM</w:t>
            </w:r>
          </w:p>
          <w:p w:rsidR="00A80DE2" w:rsidRPr="003D6084" w:rsidRDefault="00A80DE2" w:rsidP="009D73C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1349FC" w:rsidTr="00774B34">
        <w:trPr>
          <w:trHeight w:val="306"/>
        </w:trPr>
        <w:tc>
          <w:tcPr>
            <w:tcW w:w="1602" w:type="dxa"/>
            <w:shd w:val="clear" w:color="auto" w:fill="FFFFFF" w:themeFill="background1"/>
          </w:tcPr>
          <w:p w:rsidR="001349FC" w:rsidRPr="00156302" w:rsidRDefault="001349FC" w:rsidP="009D73C8">
            <w:pPr>
              <w:tabs>
                <w:tab w:val="left" w:pos="900"/>
              </w:tabs>
              <w:rPr>
                <w:rFonts w:ascii="Times New Roman" w:hAnsi="Times New Roman"/>
                <w:b/>
                <w:bCs/>
                <w:iCs/>
                <w:sz w:val="22"/>
              </w:rPr>
            </w:pPr>
            <w:r>
              <w:rPr>
                <w:rFonts w:ascii="Times New Roman" w:hAnsi="Times New Roman"/>
                <w:b/>
                <w:bCs/>
                <w:iCs/>
                <w:sz w:val="22"/>
              </w:rPr>
              <w:t>When:</w:t>
            </w:r>
          </w:p>
        </w:tc>
        <w:tc>
          <w:tcPr>
            <w:tcW w:w="7830" w:type="dxa"/>
            <w:shd w:val="clear" w:color="auto" w:fill="FFFFFF" w:themeFill="background1"/>
          </w:tcPr>
          <w:p w:rsidR="001349FC" w:rsidRPr="00156302" w:rsidRDefault="001349FC" w:rsidP="004319F7">
            <w:pPr>
              <w:jc w:val="both"/>
              <w:rPr>
                <w:b/>
                <w:bCs/>
                <w:iCs/>
                <w:sz w:val="22"/>
              </w:rPr>
            </w:pPr>
            <w:r>
              <w:rPr>
                <w:b/>
                <w:bCs/>
                <w:iCs/>
                <w:sz w:val="22"/>
              </w:rPr>
              <w:t xml:space="preserve">June </w:t>
            </w:r>
            <w:r w:rsidR="00D772D5">
              <w:rPr>
                <w:b/>
                <w:bCs/>
                <w:iCs/>
                <w:sz w:val="22"/>
              </w:rPr>
              <w:t>22</w:t>
            </w:r>
            <w:r w:rsidR="00774B34">
              <w:rPr>
                <w:b/>
                <w:bCs/>
                <w:iCs/>
                <w:sz w:val="22"/>
              </w:rPr>
              <w:t>, 201</w:t>
            </w:r>
            <w:r w:rsidR="00D772D5">
              <w:rPr>
                <w:b/>
                <w:bCs/>
                <w:iCs/>
                <w:sz w:val="22"/>
              </w:rPr>
              <w:t>7</w:t>
            </w:r>
            <w:r>
              <w:rPr>
                <w:b/>
                <w:bCs/>
                <w:iCs/>
                <w:sz w:val="22"/>
              </w:rPr>
              <w:t xml:space="preserve">        </w:t>
            </w:r>
            <w:r w:rsidR="004319F7">
              <w:rPr>
                <w:b/>
                <w:bCs/>
                <w:iCs/>
                <w:sz w:val="22"/>
              </w:rPr>
              <w:t xml:space="preserve">                                                                     </w:t>
            </w:r>
            <w:r>
              <w:rPr>
                <w:b/>
                <w:bCs/>
                <w:iCs/>
                <w:sz w:val="22"/>
              </w:rPr>
              <w:t xml:space="preserve"> 9:00 AM – 5:00 PM</w:t>
            </w:r>
          </w:p>
        </w:tc>
      </w:tr>
      <w:tr w:rsidR="001349FC" w:rsidTr="00774B34">
        <w:trPr>
          <w:trHeight w:val="785"/>
        </w:trPr>
        <w:tc>
          <w:tcPr>
            <w:tcW w:w="1602" w:type="dxa"/>
            <w:shd w:val="clear" w:color="auto" w:fill="FFFFFF" w:themeFill="background1"/>
          </w:tcPr>
          <w:p w:rsidR="00774B34" w:rsidRDefault="001349FC" w:rsidP="009D73C8">
            <w:pPr>
              <w:rPr>
                <w:rFonts w:ascii="Times New Roman" w:hAnsi="Times New Roman"/>
                <w:b/>
                <w:bCs/>
                <w:iCs/>
                <w:sz w:val="22"/>
              </w:rPr>
            </w:pPr>
            <w:r w:rsidRPr="00156302">
              <w:rPr>
                <w:rFonts w:ascii="Times New Roman" w:hAnsi="Times New Roman"/>
                <w:b/>
                <w:bCs/>
                <w:iCs/>
                <w:sz w:val="22"/>
              </w:rPr>
              <w:t xml:space="preserve">Training </w:t>
            </w:r>
          </w:p>
          <w:p w:rsidR="00774B34" w:rsidRDefault="00774B34" w:rsidP="009D73C8">
            <w:pPr>
              <w:rPr>
                <w:rFonts w:ascii="Times New Roman" w:hAnsi="Times New Roman"/>
                <w:b/>
                <w:bCs/>
                <w:iCs/>
                <w:sz w:val="22"/>
              </w:rPr>
            </w:pPr>
            <w:r>
              <w:rPr>
                <w:rFonts w:ascii="Times New Roman" w:hAnsi="Times New Roman"/>
                <w:b/>
                <w:bCs/>
                <w:iCs/>
                <w:sz w:val="22"/>
              </w:rPr>
              <w:t xml:space="preserve">     &amp;</w:t>
            </w:r>
          </w:p>
          <w:p w:rsidR="001349FC" w:rsidRPr="00156302" w:rsidRDefault="001349FC" w:rsidP="009D73C8">
            <w:pPr>
              <w:rPr>
                <w:rFonts w:ascii="Times New Roman" w:hAnsi="Times New Roman"/>
                <w:bCs/>
                <w:iCs/>
                <w:sz w:val="22"/>
              </w:rPr>
            </w:pPr>
            <w:r w:rsidRPr="00156302">
              <w:rPr>
                <w:rFonts w:ascii="Times New Roman" w:hAnsi="Times New Roman"/>
                <w:b/>
                <w:bCs/>
                <w:iCs/>
                <w:sz w:val="22"/>
              </w:rPr>
              <w:t>Lodging</w:t>
            </w:r>
          </w:p>
        </w:tc>
        <w:tc>
          <w:tcPr>
            <w:tcW w:w="7830" w:type="dxa"/>
            <w:shd w:val="clear" w:color="auto" w:fill="FFFFFF" w:themeFill="background1"/>
          </w:tcPr>
          <w:p w:rsidR="00D772D5" w:rsidRDefault="00D772D5" w:rsidP="00D772D5">
            <w:pPr>
              <w:tabs>
                <w:tab w:val="left" w:pos="1440"/>
              </w:tabs>
              <w:rPr>
                <w:b/>
                <w:sz w:val="20"/>
                <w:szCs w:val="28"/>
              </w:rPr>
            </w:pPr>
            <w:r>
              <w:rPr>
                <w:b/>
                <w:sz w:val="20"/>
                <w:szCs w:val="28"/>
              </w:rPr>
              <w:t>Great Wolf Lodge – Grapevine</w:t>
            </w:r>
          </w:p>
          <w:p w:rsidR="00D772D5" w:rsidRDefault="00D772D5" w:rsidP="00D772D5">
            <w:pPr>
              <w:tabs>
                <w:tab w:val="left" w:pos="1440"/>
              </w:tabs>
              <w:rPr>
                <w:b/>
                <w:sz w:val="20"/>
                <w:szCs w:val="28"/>
              </w:rPr>
            </w:pPr>
            <w:r>
              <w:rPr>
                <w:b/>
                <w:sz w:val="20"/>
                <w:szCs w:val="28"/>
              </w:rPr>
              <w:t>100 Great Wolf Drive</w:t>
            </w:r>
          </w:p>
          <w:p w:rsidR="00D772D5" w:rsidRDefault="00D772D5" w:rsidP="00D772D5">
            <w:pPr>
              <w:tabs>
                <w:tab w:val="left" w:pos="1440"/>
              </w:tabs>
              <w:rPr>
                <w:b/>
                <w:sz w:val="20"/>
                <w:szCs w:val="28"/>
              </w:rPr>
            </w:pPr>
            <w:r>
              <w:rPr>
                <w:b/>
                <w:sz w:val="20"/>
                <w:szCs w:val="28"/>
              </w:rPr>
              <w:t>Grapevine, TX 76051</w:t>
            </w:r>
          </w:p>
          <w:p w:rsidR="00D772D5" w:rsidRDefault="00D772D5" w:rsidP="00D772D5">
            <w:pPr>
              <w:tabs>
                <w:tab w:val="left" w:pos="1440"/>
              </w:tabs>
              <w:rPr>
                <w:b/>
                <w:sz w:val="20"/>
                <w:szCs w:val="28"/>
              </w:rPr>
            </w:pPr>
            <w:r>
              <w:rPr>
                <w:b/>
                <w:sz w:val="20"/>
                <w:szCs w:val="28"/>
              </w:rPr>
              <w:t>TEL: (817) 488-6510</w:t>
            </w:r>
          </w:p>
          <w:p w:rsidR="001349FC" w:rsidRPr="004319F7" w:rsidRDefault="00E97E91" w:rsidP="00B30DE5">
            <w:pPr>
              <w:tabs>
                <w:tab w:val="left" w:pos="1440"/>
              </w:tabs>
              <w:rPr>
                <w:b/>
                <w:sz w:val="20"/>
                <w:szCs w:val="28"/>
              </w:rPr>
            </w:pPr>
            <w:r>
              <w:rPr>
                <w:b/>
                <w:sz w:val="20"/>
                <w:szCs w:val="28"/>
              </w:rPr>
              <w:t xml:space="preserve">      </w:t>
            </w:r>
            <w:bookmarkStart w:id="0" w:name="_GoBack"/>
            <w:bookmarkEnd w:id="0"/>
            <w:r>
              <w:rPr>
                <w:b/>
                <w:sz w:val="20"/>
                <w:szCs w:val="28"/>
              </w:rPr>
              <w:t xml:space="preserve">MENTION 1706HANDLE </w:t>
            </w:r>
            <w:r w:rsidR="00B30DE5">
              <w:rPr>
                <w:b/>
                <w:sz w:val="20"/>
                <w:szCs w:val="28"/>
              </w:rPr>
              <w:t>FOR A SPECIAL ROOM RATE OF $1</w:t>
            </w:r>
            <w:r w:rsidR="00D772D5">
              <w:rPr>
                <w:b/>
                <w:sz w:val="20"/>
                <w:szCs w:val="28"/>
              </w:rPr>
              <w:t>99</w:t>
            </w:r>
            <w:r w:rsidR="00B30DE5">
              <w:rPr>
                <w:b/>
                <w:sz w:val="20"/>
                <w:szCs w:val="28"/>
              </w:rPr>
              <w:t xml:space="preserve"> + TAX PER NIGHT</w:t>
            </w:r>
          </w:p>
        </w:tc>
      </w:tr>
      <w:tr w:rsidR="00774B34" w:rsidTr="00E26466">
        <w:trPr>
          <w:trHeight w:val="105"/>
        </w:trPr>
        <w:tc>
          <w:tcPr>
            <w:tcW w:w="1602" w:type="dxa"/>
            <w:shd w:val="clear" w:color="auto" w:fill="FFFFFF" w:themeFill="background1"/>
          </w:tcPr>
          <w:p w:rsidR="00774B34" w:rsidRPr="00156302" w:rsidRDefault="00774B34" w:rsidP="009D73C8">
            <w:pPr>
              <w:rPr>
                <w:rFonts w:ascii="Cambria" w:hAnsi="Cambria"/>
                <w:b/>
                <w:bCs/>
                <w:iCs/>
                <w:sz w:val="22"/>
              </w:rPr>
            </w:pPr>
            <w:r w:rsidRPr="00156302">
              <w:rPr>
                <w:rFonts w:ascii="Cambria" w:hAnsi="Cambria"/>
                <w:b/>
                <w:bCs/>
                <w:iCs/>
                <w:sz w:val="22"/>
              </w:rPr>
              <w:t>Cost:</w:t>
            </w:r>
          </w:p>
        </w:tc>
        <w:tc>
          <w:tcPr>
            <w:tcW w:w="7830" w:type="dxa"/>
            <w:shd w:val="clear" w:color="auto" w:fill="FFFFFF" w:themeFill="background1"/>
          </w:tcPr>
          <w:p w:rsidR="00774B34" w:rsidRPr="00700B3D" w:rsidRDefault="003A60EC" w:rsidP="009D73C8">
            <w:pPr>
              <w:rPr>
                <w:bCs/>
                <w:iCs/>
                <w:sz w:val="28"/>
              </w:rPr>
            </w:pPr>
            <w:r>
              <w:rPr>
                <w:rFonts w:ascii="Cambria" w:hAnsi="Cambria"/>
                <w:b/>
                <w:bCs/>
                <w:iCs/>
                <w:sz w:val="22"/>
              </w:rPr>
              <w:t>$4</w:t>
            </w:r>
            <w:r w:rsidR="004319F7">
              <w:rPr>
                <w:rFonts w:ascii="Cambria" w:hAnsi="Cambria"/>
                <w:b/>
                <w:bCs/>
                <w:iCs/>
                <w:sz w:val="22"/>
              </w:rPr>
              <w:t>5</w:t>
            </w:r>
            <w:r w:rsidR="00774B34" w:rsidRPr="00156302">
              <w:rPr>
                <w:rFonts w:ascii="Cambria" w:hAnsi="Cambria"/>
                <w:b/>
                <w:bCs/>
                <w:iCs/>
                <w:sz w:val="22"/>
              </w:rPr>
              <w:t>0.00 Per Participant</w:t>
            </w:r>
            <w:r w:rsidR="00774B34" w:rsidRPr="00156302">
              <w:rPr>
                <w:rFonts w:ascii="Cambria" w:hAnsi="Cambria"/>
                <w:b/>
                <w:bCs/>
                <w:iCs/>
                <w:sz w:val="22"/>
              </w:rPr>
              <w:tab/>
            </w:r>
          </w:p>
        </w:tc>
      </w:tr>
    </w:tbl>
    <w:p w:rsidR="00956FC9" w:rsidRDefault="006A7A6F" w:rsidP="009D73C8">
      <w:pPr>
        <w:spacing w:before="200" w:after="12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876E91">
        <w:rPr>
          <w:u w:val="single"/>
        </w:rPr>
        <w:tab/>
      </w:r>
      <w:r w:rsidRPr="00876E91">
        <w:rPr>
          <w:u w:val="single"/>
        </w:rPr>
        <w:t xml:space="preserve">  </w:t>
      </w:r>
      <w:r w:rsidRPr="00876E91">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156302">
      <w:pPr>
        <w:spacing w:after="20"/>
        <w:jc w:val="both"/>
      </w:pPr>
      <w:r>
        <w:t xml:space="preserve">Instructor </w:t>
      </w:r>
      <w:r w:rsidR="003A60EC">
        <w:t>Re-</w:t>
      </w:r>
      <w:r>
        <w:t>Certification</w:t>
      </w:r>
      <w:r w:rsidR="003A60EC">
        <w:t xml:space="preserve"> Day</w:t>
      </w:r>
      <w:r w:rsidR="003A60EC">
        <w:tab/>
      </w:r>
      <w:r>
        <w:tab/>
      </w:r>
      <w:r>
        <w:tab/>
      </w:r>
      <w:r w:rsidR="00231E18">
        <w:rPr>
          <w:u w:val="single"/>
        </w:rPr>
        <w:tab/>
      </w:r>
      <w:r>
        <w:tab/>
      </w:r>
      <w:r>
        <w:tab/>
      </w:r>
      <w:r w:rsidR="00A80DE2">
        <w:tab/>
      </w:r>
      <w:r w:rsidR="004319F7">
        <w:t>$45</w:t>
      </w:r>
      <w:r>
        <w:t>0/person</w:t>
      </w:r>
    </w:p>
    <w:p w:rsidR="00774B34" w:rsidRDefault="00774B34" w:rsidP="00156302">
      <w:pPr>
        <w:spacing w:after="20"/>
        <w:jc w:val="both"/>
      </w:pP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D772D5"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0D36C2"/>
    <w:rsid w:val="001349FC"/>
    <w:rsid w:val="00156302"/>
    <w:rsid w:val="001A03ED"/>
    <w:rsid w:val="001B1A27"/>
    <w:rsid w:val="001D0825"/>
    <w:rsid w:val="001D58EE"/>
    <w:rsid w:val="00204221"/>
    <w:rsid w:val="00231E18"/>
    <w:rsid w:val="0026282D"/>
    <w:rsid w:val="00264954"/>
    <w:rsid w:val="00294896"/>
    <w:rsid w:val="00343C02"/>
    <w:rsid w:val="003470F0"/>
    <w:rsid w:val="003A60EC"/>
    <w:rsid w:val="003B4593"/>
    <w:rsid w:val="003C081C"/>
    <w:rsid w:val="003D6084"/>
    <w:rsid w:val="003F0A8C"/>
    <w:rsid w:val="00403402"/>
    <w:rsid w:val="004319F7"/>
    <w:rsid w:val="00457D65"/>
    <w:rsid w:val="00460884"/>
    <w:rsid w:val="00484F35"/>
    <w:rsid w:val="00540015"/>
    <w:rsid w:val="0054772D"/>
    <w:rsid w:val="00575891"/>
    <w:rsid w:val="00592650"/>
    <w:rsid w:val="005B58E3"/>
    <w:rsid w:val="005C56FB"/>
    <w:rsid w:val="005F2637"/>
    <w:rsid w:val="00603FF1"/>
    <w:rsid w:val="006757A5"/>
    <w:rsid w:val="006A7A6F"/>
    <w:rsid w:val="006D2096"/>
    <w:rsid w:val="006E5A45"/>
    <w:rsid w:val="00700B3D"/>
    <w:rsid w:val="0076558F"/>
    <w:rsid w:val="00774B34"/>
    <w:rsid w:val="007C12B5"/>
    <w:rsid w:val="008038FE"/>
    <w:rsid w:val="0082231A"/>
    <w:rsid w:val="00827623"/>
    <w:rsid w:val="00876E91"/>
    <w:rsid w:val="00877737"/>
    <w:rsid w:val="00893525"/>
    <w:rsid w:val="00913A44"/>
    <w:rsid w:val="009320EB"/>
    <w:rsid w:val="00935DD9"/>
    <w:rsid w:val="00950D74"/>
    <w:rsid w:val="00956FC9"/>
    <w:rsid w:val="009835C9"/>
    <w:rsid w:val="00984655"/>
    <w:rsid w:val="009D73C8"/>
    <w:rsid w:val="00A16DF9"/>
    <w:rsid w:val="00A80DE2"/>
    <w:rsid w:val="00A83FF1"/>
    <w:rsid w:val="00AA10E8"/>
    <w:rsid w:val="00AC4DF0"/>
    <w:rsid w:val="00AC6656"/>
    <w:rsid w:val="00AD0E31"/>
    <w:rsid w:val="00AE30EF"/>
    <w:rsid w:val="00B30DE5"/>
    <w:rsid w:val="00B40427"/>
    <w:rsid w:val="00B534CC"/>
    <w:rsid w:val="00B551FD"/>
    <w:rsid w:val="00BB5760"/>
    <w:rsid w:val="00C63C58"/>
    <w:rsid w:val="00C74D2F"/>
    <w:rsid w:val="00CA00A6"/>
    <w:rsid w:val="00CF76BB"/>
    <w:rsid w:val="00D56783"/>
    <w:rsid w:val="00D772D5"/>
    <w:rsid w:val="00DB415C"/>
    <w:rsid w:val="00DD5D3A"/>
    <w:rsid w:val="00E06385"/>
    <w:rsid w:val="00E50551"/>
    <w:rsid w:val="00E65AE7"/>
    <w:rsid w:val="00E674A4"/>
    <w:rsid w:val="00E97E91"/>
    <w:rsid w:val="00EB1FB5"/>
    <w:rsid w:val="00F32B00"/>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9809"/>
  <w15:docId w15:val="{7C743332-7AFD-4812-B028-972EAE6F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3A60E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A6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ED1D-D334-4F9E-8C11-92FCC56E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3</cp:revision>
  <cp:lastPrinted>2014-10-24T14:55:00Z</cp:lastPrinted>
  <dcterms:created xsi:type="dcterms:W3CDTF">2016-09-09T19:57:00Z</dcterms:created>
  <dcterms:modified xsi:type="dcterms:W3CDTF">2017-04-27T14:49:00Z</dcterms:modified>
</cp:coreProperties>
</file>