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3B4593" w:rsidRDefault="00D56783" w:rsidP="00DD5D3A">
      <w:pPr>
        <w:pBdr>
          <w:top w:val="double" w:sz="4" w:space="1" w:color="auto"/>
          <w:left w:val="double" w:sz="4" w:space="31" w:color="auto"/>
          <w:bottom w:val="double" w:sz="4" w:space="0" w:color="auto"/>
          <w:right w:val="double" w:sz="4" w:space="3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BB5760" w:rsidRDefault="003B4593" w:rsidP="00DD5D3A">
      <w:pPr>
        <w:pBdr>
          <w:top w:val="double" w:sz="4" w:space="1" w:color="auto"/>
          <w:left w:val="double" w:sz="4" w:space="31" w:color="auto"/>
          <w:bottom w:val="double" w:sz="4" w:space="0" w:color="auto"/>
          <w:right w:val="double" w:sz="4" w:space="31" w:color="auto"/>
        </w:pBdr>
        <w:shd w:val="pct10" w:color="auto" w:fill="auto"/>
        <w:spacing w:after="0"/>
        <w:jc w:val="center"/>
        <w:rPr>
          <w:b/>
          <w:sz w:val="32"/>
        </w:rPr>
      </w:pPr>
      <w:r w:rsidRPr="00BB5760">
        <w:rPr>
          <w:b/>
          <w:sz w:val="32"/>
        </w:rPr>
        <w:t>“</w:t>
      </w:r>
      <w:r w:rsidR="00BB5760" w:rsidRPr="00BB5760">
        <w:rPr>
          <w:b/>
          <w:sz w:val="32"/>
        </w:rPr>
        <w:t xml:space="preserve">INSTRUCTOR </w:t>
      </w:r>
      <w:r w:rsidR="00973888">
        <w:rPr>
          <w:b/>
          <w:sz w:val="32"/>
        </w:rPr>
        <w:t>&amp; RE-</w:t>
      </w:r>
      <w:r w:rsidR="00BB5760" w:rsidRPr="00BB5760">
        <w:rPr>
          <w:b/>
          <w:sz w:val="32"/>
        </w:rPr>
        <w:t xml:space="preserve">CERTIFICATION </w:t>
      </w:r>
      <w:r w:rsidR="00906BED">
        <w:rPr>
          <w:b/>
          <w:sz w:val="32"/>
        </w:rPr>
        <w:t>PROGRAM</w:t>
      </w:r>
      <w:r w:rsidRPr="00BB5760">
        <w:rPr>
          <w:b/>
          <w:sz w:val="32"/>
        </w:rPr>
        <w:t>”</w:t>
      </w:r>
    </w:p>
    <w:p w:rsidR="00906BED" w:rsidRDefault="00973888" w:rsidP="00973888">
      <w:pPr>
        <w:pBdr>
          <w:top w:val="double" w:sz="4" w:space="1" w:color="auto"/>
          <w:left w:val="double" w:sz="4" w:space="31" w:color="auto"/>
          <w:bottom w:val="double" w:sz="4" w:space="0" w:color="auto"/>
          <w:right w:val="double" w:sz="4" w:space="31" w:color="auto"/>
        </w:pBdr>
        <w:shd w:val="pct10" w:color="auto" w:fill="auto"/>
        <w:spacing w:after="0"/>
        <w:rPr>
          <w:b/>
          <w:sz w:val="40"/>
        </w:rPr>
      </w:pPr>
      <w:r>
        <w:rPr>
          <w:b/>
          <w:sz w:val="40"/>
        </w:rPr>
        <w:t xml:space="preserve">                               LITTLE ROCK, AR</w:t>
      </w:r>
    </w:p>
    <w:p w:rsidR="003B4593" w:rsidRPr="003B4593" w:rsidRDefault="003B4593" w:rsidP="005F2637">
      <w:pPr>
        <w:spacing w:after="0"/>
        <w:jc w:val="center"/>
        <w:rPr>
          <w:b/>
          <w:bCs/>
          <w:sz w:val="32"/>
          <w:u w:val="single"/>
        </w:rPr>
      </w:pPr>
      <w:r w:rsidRPr="003B4593">
        <w:rPr>
          <w:b/>
          <w:bCs/>
          <w:sz w:val="32"/>
          <w:u w:val="single"/>
        </w:rPr>
        <w:t>Legislation Alert</w:t>
      </w:r>
    </w:p>
    <w:p w:rsidR="005F2637" w:rsidRDefault="003B4593" w:rsidP="00E674A4">
      <w:pPr>
        <w:spacing w:after="0"/>
        <w:jc w:val="center"/>
        <w:rPr>
          <w:bCs/>
          <w:i/>
          <w:iCs/>
          <w:sz w:val="28"/>
        </w:rPr>
      </w:pPr>
      <w:r w:rsidRPr="003B4593">
        <w:rPr>
          <w:bCs/>
          <w:i/>
          <w:iCs/>
          <w:sz w:val="28"/>
        </w:rPr>
        <w:t xml:space="preserve"> Restraint &amp; Seclusion Legislation requiring all school staff using restraint be trained in restraint was reintroduced in the House H.R.13</w:t>
      </w:r>
      <w:r w:rsidR="005F2637" w:rsidRPr="003B4593">
        <w:rPr>
          <w:bCs/>
          <w:i/>
          <w:iCs/>
          <w:sz w:val="28"/>
        </w:rPr>
        <w:t>81and S. 202</w:t>
      </w:r>
      <w:r w:rsidR="00A75019">
        <w:rPr>
          <w:bCs/>
          <w:i/>
          <w:iCs/>
          <w:sz w:val="28"/>
        </w:rPr>
        <w:t>0</w:t>
      </w:r>
    </w:p>
    <w:tbl>
      <w:tblPr>
        <w:tblStyle w:val="MediumShading2"/>
        <w:tblpPr w:leftFromText="180" w:rightFromText="180" w:vertAnchor="text" w:horzAnchor="page" w:tblpX="1189" w:tblpY="92"/>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908"/>
        <w:gridCol w:w="5490"/>
        <w:gridCol w:w="2673"/>
      </w:tblGrid>
      <w:tr w:rsidR="006D2096"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90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6D2096" w:rsidRPr="00DD5D3A" w:rsidRDefault="00DD5D3A" w:rsidP="00FF66FA">
            <w:pPr>
              <w:spacing w:before="20"/>
              <w:rPr>
                <w:color w:val="000000" w:themeColor="text1"/>
                <w:sz w:val="28"/>
              </w:rPr>
            </w:pPr>
            <w:r w:rsidRPr="00DD5D3A">
              <w:rPr>
                <w:color w:val="000000" w:themeColor="text1"/>
                <w:sz w:val="28"/>
              </w:rPr>
              <w:t>When:</w:t>
            </w:r>
          </w:p>
        </w:tc>
        <w:tc>
          <w:tcPr>
            <w:tcW w:w="549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DD5D3A" w:rsidRDefault="00CF39EB" w:rsidP="00CF39EB">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AUG. 01 - 03</w:t>
            </w:r>
            <w:r w:rsidR="00906BED">
              <w:rPr>
                <w:color w:val="000000" w:themeColor="text1"/>
                <w:sz w:val="28"/>
              </w:rPr>
              <w:t>, 201</w:t>
            </w:r>
            <w:r w:rsidR="00973888">
              <w:rPr>
                <w:color w:val="000000" w:themeColor="text1"/>
                <w:sz w:val="28"/>
              </w:rPr>
              <w:t>7</w:t>
            </w:r>
          </w:p>
        </w:tc>
        <w:tc>
          <w:tcPr>
            <w:tcW w:w="267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D2096" w:rsidRPr="00DD5D3A" w:rsidRDefault="00032CC7" w:rsidP="00032CC7">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9:00</w:t>
            </w:r>
            <w:r w:rsidR="00DD5D3A" w:rsidRPr="00DD5D3A">
              <w:rPr>
                <w:color w:val="000000" w:themeColor="text1"/>
                <w:sz w:val="28"/>
              </w:rPr>
              <w:t xml:space="preserve"> AM – </w:t>
            </w:r>
            <w:r>
              <w:rPr>
                <w:color w:val="000000" w:themeColor="text1"/>
                <w:sz w:val="28"/>
              </w:rPr>
              <w:t xml:space="preserve">5:00 </w:t>
            </w:r>
            <w:r w:rsidR="00DD5D3A" w:rsidRPr="00DD5D3A">
              <w:rPr>
                <w:color w:val="000000" w:themeColor="text1"/>
                <w:sz w:val="28"/>
              </w:rPr>
              <w:t>PM</w:t>
            </w:r>
          </w:p>
        </w:tc>
      </w:tr>
      <w:tr w:rsidR="006D2096" w:rsidRPr="006D2096">
        <w:trPr>
          <w:trHeight w:val="641"/>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solid" w:color="D9D9D9" w:themeColor="background1" w:themeShade="D9" w:fill="auto"/>
          </w:tcPr>
          <w:p w:rsidR="00CF39EB" w:rsidRDefault="00CF39EB" w:rsidP="00032CC7">
            <w:pPr>
              <w:rPr>
                <w:color w:val="000000" w:themeColor="text1"/>
                <w:sz w:val="28"/>
              </w:rPr>
            </w:pPr>
          </w:p>
          <w:p w:rsidR="00032CC7" w:rsidRPr="00032CC7" w:rsidRDefault="00146656" w:rsidP="00032CC7">
            <w:pPr>
              <w:rPr>
                <w:color w:val="000000" w:themeColor="text1"/>
                <w:sz w:val="28"/>
              </w:rPr>
            </w:pPr>
            <w:r>
              <w:rPr>
                <w:color w:val="000000" w:themeColor="text1"/>
                <w:sz w:val="28"/>
              </w:rPr>
              <w:t>Training</w:t>
            </w:r>
          </w:p>
          <w:p w:rsidR="00032CC7" w:rsidRPr="00032CC7" w:rsidRDefault="00146656" w:rsidP="00032CC7">
            <w:pPr>
              <w:rPr>
                <w:color w:val="000000" w:themeColor="text1"/>
                <w:sz w:val="28"/>
              </w:rPr>
            </w:pPr>
            <w:r>
              <w:rPr>
                <w:color w:val="000000" w:themeColor="text1"/>
                <w:sz w:val="28"/>
              </w:rPr>
              <w:t>&amp;</w:t>
            </w:r>
          </w:p>
          <w:p w:rsidR="006D2096" w:rsidRPr="00AC4DF0" w:rsidRDefault="00146656" w:rsidP="00032CC7">
            <w:pPr>
              <w:rPr>
                <w:b w:val="0"/>
                <w:color w:val="000000" w:themeColor="text1"/>
                <w:sz w:val="28"/>
              </w:rPr>
            </w:pPr>
            <w:r>
              <w:rPr>
                <w:color w:val="000000" w:themeColor="text1"/>
                <w:sz w:val="28"/>
              </w:rPr>
              <w:t>Lodging:</w:t>
            </w:r>
          </w:p>
        </w:tc>
        <w:tc>
          <w:tcPr>
            <w:tcW w:w="5490" w:type="dxa"/>
            <w:shd w:val="solid" w:color="D9D9D9" w:themeColor="background1" w:themeShade="D9" w:fill="auto"/>
            <w:vAlign w:val="center"/>
          </w:tcPr>
          <w:p w:rsidR="00CF39EB" w:rsidRDefault="00CF39EB" w:rsidP="00146656">
            <w:pPr>
              <w:cnfStyle w:val="000000000000" w:firstRow="0" w:lastRow="0" w:firstColumn="0" w:lastColumn="0" w:oddVBand="0" w:evenVBand="0" w:oddHBand="0" w:evenHBand="0" w:firstRowFirstColumn="0" w:firstRowLastColumn="0" w:lastRowFirstColumn="0" w:lastRowLastColumn="0"/>
              <w:rPr>
                <w:b/>
                <w:color w:val="000000" w:themeColor="text1"/>
              </w:rPr>
            </w:pPr>
          </w:p>
          <w:p w:rsidR="006D2096" w:rsidRDefault="00146656" w:rsidP="00146656">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Comfort Inn Suites</w:t>
            </w:r>
          </w:p>
          <w:p w:rsidR="00146656" w:rsidRDefault="00146656" w:rsidP="00146656">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707 Interstate 30</w:t>
            </w:r>
          </w:p>
          <w:p w:rsidR="00146656" w:rsidRDefault="00146656" w:rsidP="00146656">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Little Rock, AR 72202</w:t>
            </w:r>
          </w:p>
          <w:p w:rsidR="00146656" w:rsidRDefault="00146656" w:rsidP="00146656">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 xml:space="preserve">Hotel Contact: </w:t>
            </w:r>
            <w:r w:rsidR="00973888">
              <w:rPr>
                <w:b/>
                <w:color w:val="000000" w:themeColor="text1"/>
              </w:rPr>
              <w:t>Tracy Wells</w:t>
            </w:r>
          </w:p>
          <w:p w:rsidR="00146656" w:rsidRDefault="00146656" w:rsidP="00146656">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Tel: 501-687-7700</w:t>
            </w:r>
          </w:p>
          <w:p w:rsidR="00146656" w:rsidRPr="00146656" w:rsidRDefault="00CF39EB" w:rsidP="00146656">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MENTION HWC FOR A SPECIAL ROOM RATE</w:t>
            </w:r>
            <w:r w:rsidR="00846497">
              <w:rPr>
                <w:b/>
                <w:color w:val="000000" w:themeColor="text1"/>
              </w:rPr>
              <w:t xml:space="preserve"> </w:t>
            </w:r>
          </w:p>
        </w:tc>
        <w:tc>
          <w:tcPr>
            <w:tcW w:w="2673" w:type="dxa"/>
            <w:shd w:val="solid" w:color="D9D9D9" w:themeColor="background1" w:themeShade="D9" w:fill="auto"/>
            <w:vAlign w:val="center"/>
          </w:tcPr>
          <w:p w:rsidR="006D2096" w:rsidRPr="006D2096" w:rsidRDefault="006D2096" w:rsidP="00DD5D3A">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973888" w:rsidRPr="006D2096">
        <w:trPr>
          <w:trHeight w:val="357"/>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solid" w:color="D9D9D9" w:themeColor="background1" w:themeShade="D9" w:fill="auto"/>
            <w:vAlign w:val="center"/>
          </w:tcPr>
          <w:p w:rsidR="00973888" w:rsidRDefault="00973888" w:rsidP="00DD5D3A">
            <w:pPr>
              <w:rPr>
                <w:color w:val="000000" w:themeColor="text1"/>
                <w:sz w:val="28"/>
              </w:rPr>
            </w:pPr>
          </w:p>
          <w:p w:rsidR="00973888" w:rsidRPr="006E5A45" w:rsidRDefault="00973888" w:rsidP="00DD5D3A">
            <w:pPr>
              <w:rPr>
                <w:color w:val="000000" w:themeColor="text1"/>
                <w:sz w:val="28"/>
              </w:rPr>
            </w:pPr>
            <w:r w:rsidRPr="006E5A45">
              <w:rPr>
                <w:color w:val="000000" w:themeColor="text1"/>
                <w:sz w:val="28"/>
              </w:rPr>
              <w:t>Cost:</w:t>
            </w:r>
          </w:p>
        </w:tc>
        <w:tc>
          <w:tcPr>
            <w:tcW w:w="5490" w:type="dxa"/>
            <w:shd w:val="solid" w:color="D9D9D9" w:themeColor="background1" w:themeShade="D9" w:fill="auto"/>
            <w:vAlign w:val="center"/>
          </w:tcPr>
          <w:p w:rsidR="00973888" w:rsidRDefault="00973888" w:rsidP="00BB5760">
            <w:pPr>
              <w:cnfStyle w:val="000000000000" w:firstRow="0" w:lastRow="0" w:firstColumn="0" w:lastColumn="0" w:oddVBand="0" w:evenVBand="0" w:oddHBand="0" w:evenHBand="0" w:firstRowFirstColumn="0" w:firstRowLastColumn="0" w:lastRowFirstColumn="0" w:lastRowLastColumn="0"/>
              <w:rPr>
                <w:b/>
                <w:color w:val="000000" w:themeColor="text1"/>
                <w:sz w:val="24"/>
              </w:rPr>
            </w:pPr>
          </w:p>
          <w:p w:rsidR="00973888" w:rsidRPr="00DD5D3A" w:rsidRDefault="00973888" w:rsidP="00BB5760">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Pr>
                <w:b/>
                <w:color w:val="000000" w:themeColor="text1"/>
                <w:sz w:val="24"/>
              </w:rPr>
              <w:t>1250.00</w:t>
            </w:r>
            <w:r w:rsidRPr="00DD5D3A">
              <w:rPr>
                <w:b/>
                <w:color w:val="000000" w:themeColor="text1"/>
                <w:sz w:val="24"/>
              </w:rPr>
              <w:t xml:space="preserve"> per participant</w:t>
            </w:r>
          </w:p>
        </w:tc>
        <w:tc>
          <w:tcPr>
            <w:tcW w:w="2673" w:type="dxa"/>
            <w:shd w:val="solid" w:color="D9D9D9" w:themeColor="background1" w:themeShade="D9" w:fill="auto"/>
            <w:vAlign w:val="center"/>
          </w:tcPr>
          <w:p w:rsidR="00973888" w:rsidRPr="006D2096" w:rsidRDefault="00973888" w:rsidP="00DD5D3A">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973888" w:rsidRPr="006D2096">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071" w:type="dxa"/>
            <w:gridSpan w:val="3"/>
            <w:tcBorders>
              <w:top w:val="none" w:sz="0" w:space="0" w:color="auto"/>
              <w:left w:val="none" w:sz="0" w:space="0" w:color="auto"/>
              <w:bottom w:val="none" w:sz="0" w:space="0" w:color="auto"/>
              <w:right w:val="none" w:sz="0" w:space="0" w:color="auto"/>
            </w:tcBorders>
            <w:shd w:val="solid" w:color="F79646" w:themeColor="accent6" w:fill="auto"/>
            <w:vAlign w:val="center"/>
          </w:tcPr>
          <w:p w:rsidR="00973888" w:rsidRPr="006D2096" w:rsidRDefault="00973888" w:rsidP="00EB1FB5">
            <w:pPr>
              <w:jc w:val="center"/>
              <w:rPr>
                <w:color w:val="000000" w:themeColor="text1"/>
              </w:rPr>
            </w:pPr>
          </w:p>
        </w:tc>
      </w:tr>
    </w:tbl>
    <w:p w:rsidR="008038FE" w:rsidRDefault="008038FE" w:rsidP="008038FE">
      <w:pPr>
        <w:pStyle w:val="Heading4"/>
        <w:spacing w:before="40"/>
        <w:ind w:left="0"/>
        <w:rPr>
          <w:b/>
          <w:sz w:val="28"/>
          <w:szCs w:val="28"/>
        </w:rPr>
      </w:pPr>
    </w:p>
    <w:p w:rsidR="0026282D" w:rsidRDefault="0026282D" w:rsidP="0026282D">
      <w:pPr>
        <w:pStyle w:val="Heading4"/>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674A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26282D"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E674A4" w:rsidRPr="00565AD6" w:rsidRDefault="00E674A4" w:rsidP="0026282D">
      <w:pPr>
        <w:pStyle w:val="BodyText"/>
        <w:spacing w:after="60"/>
        <w:jc w:val="both"/>
        <w:rPr>
          <w:sz w:val="24"/>
        </w:rPr>
      </w:pPr>
    </w:p>
    <w:p w:rsidR="00E674A4" w:rsidRPr="00603FF1" w:rsidRDefault="00984655" w:rsidP="00984655">
      <w:pPr>
        <w:pStyle w:val="BodyText"/>
        <w:rPr>
          <w:b/>
          <w:sz w:val="26"/>
        </w:rPr>
      </w:pPr>
      <w:r>
        <w:rPr>
          <w:rFonts w:ascii="Arial" w:hAnsi="Arial"/>
          <w:b/>
          <w:sz w:val="24"/>
        </w:rPr>
        <w:t>This is an Instructor</w:t>
      </w:r>
      <w:r w:rsidR="00146656">
        <w:rPr>
          <w:rFonts w:ascii="Arial" w:hAnsi="Arial"/>
          <w:b/>
          <w:sz w:val="24"/>
        </w:rPr>
        <w:t xml:space="preserve"> &amp;</w:t>
      </w:r>
      <w:r>
        <w:rPr>
          <w:rFonts w:ascii="Arial" w:hAnsi="Arial"/>
          <w:b/>
          <w:sz w:val="24"/>
        </w:rPr>
        <w:t xml:space="preserve"> </w:t>
      </w:r>
      <w:r w:rsidR="00973888">
        <w:rPr>
          <w:rFonts w:ascii="Arial" w:hAnsi="Arial"/>
          <w:b/>
          <w:sz w:val="24"/>
        </w:rPr>
        <w:t>Re-</w:t>
      </w:r>
      <w:r>
        <w:rPr>
          <w:rFonts w:ascii="Arial" w:hAnsi="Arial"/>
          <w:b/>
          <w:sz w:val="24"/>
        </w:rPr>
        <w:t xml:space="preserve">Certification Program.  Participants who successfully complete this 3-day course will be certified to teach the Basic Handle With Care Program when they return to the facility. </w:t>
      </w:r>
      <w:r>
        <w:rPr>
          <w:rFonts w:ascii="Arial" w:hAnsi="Arial"/>
          <w:b/>
          <w:sz w:val="24"/>
          <w:u w:val="single"/>
        </w:rPr>
        <w:t xml:space="preserve"> Enrollment is limited.</w:t>
      </w:r>
      <w:r w:rsidRPr="00984655">
        <w:rPr>
          <w:rFonts w:ascii="Arial" w:hAnsi="Arial"/>
          <w:b/>
          <w:sz w:val="24"/>
        </w:rPr>
        <w:t xml:space="preserve"> </w:t>
      </w:r>
      <w:r>
        <w:rPr>
          <w:b/>
          <w:sz w:val="26"/>
          <w:u w:val="single"/>
        </w:rPr>
        <w:t>S</w:t>
      </w:r>
      <w:r w:rsidR="00E674A4" w:rsidRPr="00603FF1">
        <w:rPr>
          <w:b/>
          <w:sz w:val="26"/>
          <w:u w:val="single"/>
        </w:rPr>
        <w:t>lots will fill fast</w:t>
      </w:r>
      <w:r w:rsidR="00E674A4" w:rsidRPr="00603FF1">
        <w:rPr>
          <w:b/>
          <w:sz w:val="26"/>
        </w:rPr>
        <w:t xml:space="preserve">.  </w:t>
      </w:r>
    </w:p>
    <w:p w:rsidR="00E674A4" w:rsidRPr="00603FF1" w:rsidRDefault="00E674A4" w:rsidP="00E674A4">
      <w:pPr>
        <w:pStyle w:val="BodyText"/>
        <w:spacing w:before="0" w:after="0"/>
        <w:ind w:left="720"/>
        <w:rPr>
          <w:b/>
          <w:sz w:val="26"/>
        </w:rPr>
      </w:pPr>
      <w:r w:rsidRPr="00603FF1">
        <w:rPr>
          <w:b/>
          <w:sz w:val="26"/>
        </w:rPr>
        <w:t>To enroll or request additional information call:</w:t>
      </w:r>
    </w:p>
    <w:p w:rsidR="00E674A4" w:rsidRP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973888">
        <w:rPr>
          <w:b/>
          <w:sz w:val="26"/>
          <w:szCs w:val="32"/>
        </w:rPr>
        <w:t>: (</w:t>
      </w:r>
      <w:r w:rsidR="003D6084">
        <w:rPr>
          <w:b/>
          <w:sz w:val="26"/>
          <w:szCs w:val="32"/>
        </w:rPr>
        <w:t>845) 255-</w:t>
      </w:r>
      <w:r w:rsidR="00973888">
        <w:rPr>
          <w:b/>
          <w:sz w:val="26"/>
          <w:szCs w:val="32"/>
        </w:rPr>
        <w:t>4031 /</w:t>
      </w:r>
      <w:r w:rsidR="003D6084">
        <w:rPr>
          <w:b/>
          <w:sz w:val="26"/>
          <w:szCs w:val="32"/>
        </w:rPr>
        <w:t xml:space="preserve">   Fax</w:t>
      </w:r>
      <w:r w:rsidR="00973888">
        <w:rPr>
          <w:b/>
          <w:sz w:val="26"/>
          <w:szCs w:val="32"/>
        </w:rPr>
        <w:t>: (</w:t>
      </w:r>
      <w:r w:rsidR="003470F0">
        <w:rPr>
          <w:b/>
          <w:sz w:val="26"/>
          <w:szCs w:val="32"/>
        </w:rPr>
        <w:t>845</w:t>
      </w:r>
      <w:r w:rsidR="003D6084">
        <w:rPr>
          <w:b/>
          <w:sz w:val="26"/>
          <w:szCs w:val="32"/>
        </w:rPr>
        <w:t xml:space="preserve">) </w:t>
      </w:r>
      <w:r w:rsidRPr="00E674A4">
        <w:rPr>
          <w:b/>
          <w:sz w:val="26"/>
          <w:szCs w:val="32"/>
        </w:rPr>
        <w:t>256-0094</w:t>
      </w:r>
    </w:p>
    <w:p w:rsidR="001B1A27" w:rsidRDefault="00E674A4" w:rsidP="00E674A4">
      <w:pPr>
        <w:pStyle w:val="NormalWeb"/>
        <w:spacing w:before="0" w:after="0"/>
        <w:ind w:left="720"/>
        <w:jc w:val="center"/>
      </w:pPr>
      <w:r w:rsidRPr="00AE30EF">
        <w:rPr>
          <w:b/>
          <w:sz w:val="28"/>
        </w:rPr>
        <w:t xml:space="preserve">Go To: </w:t>
      </w:r>
      <w:hyperlink r:id="rId6" w:history="1">
        <w:r w:rsidR="00603FF1" w:rsidRPr="00AE30EF">
          <w:rPr>
            <w:rStyle w:val="Hyperlink"/>
            <w:b/>
            <w:sz w:val="28"/>
          </w:rPr>
          <w:t>www.handlewithcare.com</w:t>
        </w:r>
      </w:hyperlink>
    </w:p>
    <w:p w:rsidR="003F0A8C" w:rsidRDefault="003F0A8C" w:rsidP="00E674A4">
      <w:pPr>
        <w:pStyle w:val="NormalWeb"/>
        <w:spacing w:before="0" w:after="0"/>
        <w:ind w:left="720"/>
        <w:jc w:val="center"/>
        <w:rPr>
          <w:b/>
          <w:sz w:val="28"/>
          <w:u w:val="single"/>
        </w:rPr>
      </w:pPr>
    </w:p>
    <w:p w:rsidR="003F0A8C" w:rsidRDefault="003F0A8C" w:rsidP="00E674A4">
      <w:pPr>
        <w:pStyle w:val="NormalWeb"/>
        <w:spacing w:before="0" w:after="0"/>
        <w:ind w:left="720"/>
        <w:jc w:val="center"/>
        <w:rPr>
          <w:b/>
          <w:sz w:val="28"/>
          <w:u w:val="single"/>
        </w:rPr>
      </w:pPr>
    </w:p>
    <w:p w:rsidR="00032CC7" w:rsidRDefault="00032CC7" w:rsidP="00A80DE2">
      <w:pPr>
        <w:pStyle w:val="NormalWeb"/>
        <w:spacing w:before="0" w:after="0"/>
        <w:rPr>
          <w:b/>
          <w:sz w:val="20"/>
          <w:u w:val="single"/>
        </w:rPr>
      </w:pPr>
    </w:p>
    <w:p w:rsidR="003470F0" w:rsidRPr="00032CC7" w:rsidRDefault="003470F0" w:rsidP="00A80DE2">
      <w:pPr>
        <w:pStyle w:val="NormalWeb"/>
        <w:spacing w:before="0" w:after="0"/>
        <w:rPr>
          <w:b/>
          <w:sz w:val="20"/>
          <w:u w:val="single"/>
        </w:rPr>
      </w:pPr>
    </w:p>
    <w:tbl>
      <w:tblPr>
        <w:tblStyle w:val="TableGrid"/>
        <w:tblpPr w:leftFromText="180" w:rightFromText="180" w:vertAnchor="text" w:horzAnchor="page" w:tblpX="1549" w:tblpY="1"/>
        <w:tblW w:w="9951" w:type="dxa"/>
        <w:tblBorders>
          <w:insideH w:val="none" w:sz="0" w:space="0" w:color="auto"/>
          <w:insideV w:val="none" w:sz="0" w:space="0" w:color="auto"/>
        </w:tblBorders>
        <w:tblLook w:val="00A0" w:firstRow="1" w:lastRow="0" w:firstColumn="1" w:lastColumn="0" w:noHBand="0" w:noVBand="0"/>
      </w:tblPr>
      <w:tblGrid>
        <w:gridCol w:w="1908"/>
        <w:gridCol w:w="5865"/>
        <w:gridCol w:w="450"/>
        <w:gridCol w:w="1728"/>
      </w:tblGrid>
      <w:tr w:rsidR="00A80DE2" w:rsidRPr="00032CC7">
        <w:trPr>
          <w:trHeight w:val="828"/>
        </w:trPr>
        <w:tc>
          <w:tcPr>
            <w:tcW w:w="9951" w:type="dxa"/>
            <w:gridSpan w:val="4"/>
            <w:shd w:val="solid" w:color="D9D9D9" w:themeColor="background1" w:themeShade="D9" w:fill="auto"/>
          </w:tcPr>
          <w:p w:rsidR="00403402" w:rsidRPr="00032CC7" w:rsidRDefault="00A80DE2" w:rsidP="00A80DE2">
            <w:pPr>
              <w:jc w:val="center"/>
              <w:rPr>
                <w:rFonts w:ascii="Times New Roman" w:hAnsi="Times New Roman"/>
                <w:b/>
                <w:bCs/>
                <w:iCs/>
                <w:sz w:val="28"/>
              </w:rPr>
            </w:pPr>
            <w:r w:rsidRPr="00032CC7">
              <w:rPr>
                <w:rFonts w:ascii="Times New Roman" w:hAnsi="Times New Roman"/>
                <w:b/>
                <w:bCs/>
                <w:iCs/>
                <w:sz w:val="28"/>
              </w:rPr>
              <w:lastRenderedPageBreak/>
              <w:t xml:space="preserve">HANDLE WITH CARE </w:t>
            </w:r>
            <w:r w:rsidR="00980D98" w:rsidRPr="00032CC7">
              <w:rPr>
                <w:rFonts w:ascii="Times New Roman" w:hAnsi="Times New Roman"/>
                <w:b/>
                <w:bCs/>
                <w:iCs/>
                <w:sz w:val="28"/>
              </w:rPr>
              <w:t xml:space="preserve"> </w:t>
            </w:r>
          </w:p>
          <w:p w:rsidR="00A80DE2" w:rsidRPr="00032CC7" w:rsidRDefault="00A80DE2" w:rsidP="00A80DE2">
            <w:pPr>
              <w:jc w:val="center"/>
              <w:rPr>
                <w:rFonts w:ascii="Times New Roman" w:hAnsi="Times New Roman"/>
                <w:b/>
                <w:bCs/>
                <w:iCs/>
                <w:sz w:val="20"/>
              </w:rPr>
            </w:pPr>
            <w:r w:rsidRPr="00032CC7">
              <w:rPr>
                <w:rFonts w:ascii="Times New Roman" w:hAnsi="Times New Roman"/>
                <w:b/>
                <w:bCs/>
                <w:iCs/>
                <w:sz w:val="20"/>
              </w:rPr>
              <w:t>“</w:t>
            </w:r>
            <w:r w:rsidR="00E570EC" w:rsidRPr="00032CC7">
              <w:rPr>
                <w:rFonts w:ascii="Times New Roman" w:hAnsi="Times New Roman"/>
                <w:b/>
                <w:bCs/>
                <w:iCs/>
                <w:sz w:val="20"/>
              </w:rPr>
              <w:t>INSTRUCTOR</w:t>
            </w:r>
            <w:r w:rsidR="00403402" w:rsidRPr="00032CC7">
              <w:rPr>
                <w:rFonts w:ascii="Times New Roman" w:hAnsi="Times New Roman"/>
                <w:b/>
                <w:bCs/>
                <w:iCs/>
                <w:sz w:val="20"/>
              </w:rPr>
              <w:t xml:space="preserve"> </w:t>
            </w:r>
            <w:r w:rsidR="00973888">
              <w:rPr>
                <w:rFonts w:ascii="Times New Roman" w:hAnsi="Times New Roman"/>
                <w:b/>
                <w:bCs/>
                <w:iCs/>
                <w:sz w:val="20"/>
              </w:rPr>
              <w:t>&amp; RE-</w:t>
            </w:r>
            <w:r w:rsidR="00E570EC" w:rsidRPr="00032CC7">
              <w:rPr>
                <w:rFonts w:ascii="Times New Roman" w:hAnsi="Times New Roman"/>
                <w:b/>
                <w:bCs/>
                <w:iCs/>
                <w:sz w:val="20"/>
              </w:rPr>
              <w:t>CERTIFICATION PROGRAM</w:t>
            </w:r>
            <w:r w:rsidRPr="00032CC7">
              <w:rPr>
                <w:rFonts w:ascii="Times New Roman" w:hAnsi="Times New Roman"/>
                <w:b/>
                <w:bCs/>
                <w:iCs/>
                <w:sz w:val="20"/>
              </w:rPr>
              <w:t>”</w:t>
            </w:r>
          </w:p>
          <w:p w:rsidR="00A80DE2" w:rsidRPr="00032CC7" w:rsidRDefault="00973888" w:rsidP="00A80DE2">
            <w:pPr>
              <w:jc w:val="center"/>
              <w:rPr>
                <w:rFonts w:ascii="Times New Roman" w:hAnsi="Times New Roman"/>
                <w:b/>
                <w:bCs/>
                <w:iCs/>
                <w:sz w:val="22"/>
              </w:rPr>
            </w:pPr>
            <w:r>
              <w:rPr>
                <w:rFonts w:ascii="Times New Roman" w:hAnsi="Times New Roman"/>
                <w:b/>
                <w:bCs/>
                <w:iCs/>
                <w:sz w:val="22"/>
              </w:rPr>
              <w:t>LITTLE ROCK, AR</w:t>
            </w:r>
            <w:r w:rsidR="00906BED" w:rsidRPr="00032CC7">
              <w:rPr>
                <w:rFonts w:ascii="Times New Roman" w:hAnsi="Times New Roman"/>
                <w:b/>
                <w:bCs/>
                <w:iCs/>
                <w:sz w:val="22"/>
              </w:rPr>
              <w:t xml:space="preserve"> </w:t>
            </w:r>
            <w:r w:rsidR="00403402" w:rsidRPr="00032CC7">
              <w:rPr>
                <w:rFonts w:ascii="Times New Roman" w:hAnsi="Times New Roman"/>
                <w:b/>
                <w:bCs/>
                <w:iCs/>
                <w:sz w:val="22"/>
              </w:rPr>
              <w:t>- REGISTRATION FORM</w:t>
            </w:r>
          </w:p>
          <w:p w:rsidR="00A80DE2" w:rsidRPr="00032CC7" w:rsidRDefault="00A80DE2" w:rsidP="00A80DE2">
            <w:pPr>
              <w:jc w:val="center"/>
              <w:rPr>
                <w:rFonts w:ascii="Times New Roman" w:hAnsi="Times New Roman"/>
                <w:b/>
                <w:bCs/>
                <w:iCs/>
                <w:sz w:val="20"/>
              </w:rPr>
            </w:pPr>
            <w:r w:rsidRPr="00032CC7">
              <w:rPr>
                <w:rFonts w:ascii="Times New Roman" w:hAnsi="Times New Roman"/>
                <w:b/>
                <w:bCs/>
                <w:iCs/>
                <w:sz w:val="20"/>
              </w:rPr>
              <w:t>Please Fax completed Form to: Seminar Administrator @ 845-256-0094</w:t>
            </w:r>
          </w:p>
        </w:tc>
      </w:tr>
      <w:tr w:rsidR="00A80DE2">
        <w:trPr>
          <w:trHeight w:val="270"/>
        </w:trPr>
        <w:tc>
          <w:tcPr>
            <w:tcW w:w="1908" w:type="dxa"/>
            <w:shd w:val="solid" w:color="D9D9D9" w:themeColor="background1" w:themeShade="D9" w:fill="auto"/>
          </w:tcPr>
          <w:p w:rsidR="00A80DE2" w:rsidRPr="003750E9" w:rsidRDefault="00A80DE2" w:rsidP="00A80DE2">
            <w:pPr>
              <w:tabs>
                <w:tab w:val="left" w:pos="900"/>
              </w:tabs>
              <w:rPr>
                <w:rFonts w:ascii="Times New Roman" w:hAnsi="Times New Roman"/>
                <w:b/>
                <w:bCs/>
                <w:iCs/>
                <w:sz w:val="20"/>
                <w:szCs w:val="20"/>
              </w:rPr>
            </w:pPr>
            <w:r w:rsidRPr="003750E9">
              <w:rPr>
                <w:rFonts w:ascii="Times New Roman" w:hAnsi="Times New Roman"/>
                <w:b/>
                <w:bCs/>
                <w:iCs/>
                <w:sz w:val="20"/>
                <w:szCs w:val="20"/>
              </w:rPr>
              <w:t>When:</w:t>
            </w:r>
          </w:p>
        </w:tc>
        <w:tc>
          <w:tcPr>
            <w:tcW w:w="5865" w:type="dxa"/>
            <w:shd w:val="solid" w:color="D9D9D9" w:themeColor="background1" w:themeShade="D9" w:fill="auto"/>
          </w:tcPr>
          <w:p w:rsidR="00A80DE2" w:rsidRPr="003750E9" w:rsidRDefault="00233CD3" w:rsidP="00CF39EB">
            <w:pPr>
              <w:jc w:val="both"/>
              <w:rPr>
                <w:b/>
                <w:bCs/>
                <w:iCs/>
                <w:sz w:val="20"/>
                <w:szCs w:val="20"/>
              </w:rPr>
            </w:pPr>
            <w:r>
              <w:rPr>
                <w:b/>
                <w:bCs/>
                <w:iCs/>
                <w:sz w:val="20"/>
                <w:szCs w:val="20"/>
              </w:rPr>
              <w:t xml:space="preserve">AUG. </w:t>
            </w:r>
            <w:r w:rsidR="00146656">
              <w:rPr>
                <w:b/>
                <w:bCs/>
                <w:iCs/>
                <w:sz w:val="20"/>
                <w:szCs w:val="20"/>
              </w:rPr>
              <w:t>0</w:t>
            </w:r>
            <w:r w:rsidR="00CF39EB">
              <w:rPr>
                <w:b/>
                <w:bCs/>
                <w:iCs/>
                <w:sz w:val="20"/>
                <w:szCs w:val="20"/>
              </w:rPr>
              <w:t>1</w:t>
            </w:r>
            <w:r w:rsidR="00146656">
              <w:rPr>
                <w:b/>
                <w:bCs/>
                <w:iCs/>
                <w:sz w:val="20"/>
                <w:szCs w:val="20"/>
              </w:rPr>
              <w:t>-0</w:t>
            </w:r>
            <w:r w:rsidR="00CF39EB">
              <w:rPr>
                <w:b/>
                <w:bCs/>
                <w:iCs/>
                <w:sz w:val="20"/>
                <w:szCs w:val="20"/>
              </w:rPr>
              <w:t>3</w:t>
            </w:r>
            <w:r w:rsidR="00146656">
              <w:rPr>
                <w:b/>
                <w:bCs/>
                <w:iCs/>
                <w:sz w:val="20"/>
                <w:szCs w:val="20"/>
              </w:rPr>
              <w:t>, 201</w:t>
            </w:r>
            <w:r w:rsidR="00973888">
              <w:rPr>
                <w:b/>
                <w:bCs/>
                <w:iCs/>
                <w:sz w:val="20"/>
                <w:szCs w:val="20"/>
              </w:rPr>
              <w:t>7</w:t>
            </w:r>
          </w:p>
        </w:tc>
        <w:tc>
          <w:tcPr>
            <w:tcW w:w="2178" w:type="dxa"/>
            <w:gridSpan w:val="2"/>
            <w:shd w:val="solid" w:color="D9D9D9" w:themeColor="background1" w:themeShade="D9" w:fill="auto"/>
          </w:tcPr>
          <w:p w:rsidR="00A80DE2" w:rsidRPr="003750E9" w:rsidRDefault="00032CC7" w:rsidP="0026282D">
            <w:pPr>
              <w:jc w:val="both"/>
              <w:rPr>
                <w:b/>
                <w:bCs/>
                <w:iCs/>
                <w:sz w:val="20"/>
                <w:szCs w:val="20"/>
              </w:rPr>
            </w:pPr>
            <w:r w:rsidRPr="003750E9">
              <w:rPr>
                <w:b/>
                <w:bCs/>
                <w:iCs/>
                <w:sz w:val="20"/>
                <w:szCs w:val="20"/>
              </w:rPr>
              <w:t>9:0</w:t>
            </w:r>
            <w:r w:rsidR="00A80DE2" w:rsidRPr="003750E9">
              <w:rPr>
                <w:b/>
                <w:bCs/>
                <w:iCs/>
                <w:sz w:val="20"/>
                <w:szCs w:val="20"/>
              </w:rPr>
              <w:t>0</w:t>
            </w:r>
            <w:r w:rsidR="00AC4DF0" w:rsidRPr="003750E9">
              <w:rPr>
                <w:b/>
                <w:bCs/>
                <w:iCs/>
                <w:sz w:val="20"/>
                <w:szCs w:val="20"/>
              </w:rPr>
              <w:t xml:space="preserve"> </w:t>
            </w:r>
            <w:r w:rsidR="0026282D" w:rsidRPr="003750E9">
              <w:rPr>
                <w:b/>
                <w:bCs/>
                <w:iCs/>
                <w:sz w:val="20"/>
                <w:szCs w:val="20"/>
              </w:rPr>
              <w:t>A</w:t>
            </w:r>
            <w:r w:rsidR="00A80DE2" w:rsidRPr="003750E9">
              <w:rPr>
                <w:b/>
                <w:bCs/>
                <w:iCs/>
                <w:sz w:val="20"/>
                <w:szCs w:val="20"/>
              </w:rPr>
              <w:t>M</w:t>
            </w:r>
            <w:r w:rsidR="00403402" w:rsidRPr="003750E9">
              <w:rPr>
                <w:b/>
                <w:bCs/>
                <w:iCs/>
                <w:sz w:val="20"/>
                <w:szCs w:val="20"/>
              </w:rPr>
              <w:t xml:space="preserve"> </w:t>
            </w:r>
            <w:r w:rsidR="00A80DE2" w:rsidRPr="003750E9">
              <w:rPr>
                <w:b/>
                <w:bCs/>
                <w:iCs/>
                <w:sz w:val="20"/>
                <w:szCs w:val="20"/>
              </w:rPr>
              <w:t xml:space="preserve">– </w:t>
            </w:r>
            <w:r w:rsidRPr="003750E9">
              <w:rPr>
                <w:b/>
                <w:bCs/>
                <w:iCs/>
                <w:sz w:val="20"/>
                <w:szCs w:val="20"/>
              </w:rPr>
              <w:t xml:space="preserve"> 5:0</w:t>
            </w:r>
            <w:r w:rsidR="00AC4DF0" w:rsidRPr="003750E9">
              <w:rPr>
                <w:b/>
                <w:bCs/>
                <w:iCs/>
                <w:sz w:val="20"/>
                <w:szCs w:val="20"/>
              </w:rPr>
              <w:t xml:space="preserve">0 </w:t>
            </w:r>
            <w:r w:rsidR="00A80DE2" w:rsidRPr="003750E9">
              <w:rPr>
                <w:b/>
                <w:bCs/>
                <w:iCs/>
                <w:sz w:val="20"/>
                <w:szCs w:val="20"/>
              </w:rPr>
              <w:t>PM</w:t>
            </w:r>
          </w:p>
        </w:tc>
      </w:tr>
      <w:tr w:rsidR="00A80DE2">
        <w:trPr>
          <w:trHeight w:val="720"/>
        </w:trPr>
        <w:tc>
          <w:tcPr>
            <w:tcW w:w="1908" w:type="dxa"/>
            <w:shd w:val="solid" w:color="D9D9D9" w:themeColor="background1" w:themeShade="D9" w:fill="auto"/>
          </w:tcPr>
          <w:p w:rsidR="00CF39EB" w:rsidRDefault="00CF39EB" w:rsidP="00403402">
            <w:pPr>
              <w:rPr>
                <w:rFonts w:ascii="Times New Roman" w:hAnsi="Times New Roman"/>
                <w:b/>
                <w:bCs/>
                <w:iCs/>
                <w:sz w:val="20"/>
                <w:szCs w:val="20"/>
              </w:rPr>
            </w:pPr>
          </w:p>
          <w:p w:rsidR="00CF39EB" w:rsidRDefault="00CF39EB" w:rsidP="00403402">
            <w:pPr>
              <w:rPr>
                <w:rFonts w:ascii="Times New Roman" w:hAnsi="Times New Roman"/>
                <w:b/>
                <w:bCs/>
                <w:iCs/>
                <w:sz w:val="20"/>
                <w:szCs w:val="20"/>
              </w:rPr>
            </w:pPr>
          </w:p>
          <w:p w:rsidR="00032CC7" w:rsidRPr="003750E9" w:rsidRDefault="00146656" w:rsidP="00403402">
            <w:pPr>
              <w:rPr>
                <w:rFonts w:ascii="Times New Roman" w:hAnsi="Times New Roman"/>
                <w:b/>
                <w:bCs/>
                <w:iCs/>
                <w:sz w:val="20"/>
                <w:szCs w:val="20"/>
              </w:rPr>
            </w:pPr>
            <w:r>
              <w:rPr>
                <w:rFonts w:ascii="Times New Roman" w:hAnsi="Times New Roman"/>
                <w:b/>
                <w:bCs/>
                <w:iCs/>
                <w:sz w:val="20"/>
                <w:szCs w:val="20"/>
              </w:rPr>
              <w:t>Training</w:t>
            </w:r>
          </w:p>
          <w:p w:rsidR="00032CC7" w:rsidRPr="003750E9" w:rsidRDefault="00146656" w:rsidP="00403402">
            <w:pPr>
              <w:rPr>
                <w:rFonts w:ascii="Times New Roman" w:hAnsi="Times New Roman"/>
                <w:b/>
                <w:bCs/>
                <w:iCs/>
                <w:sz w:val="20"/>
                <w:szCs w:val="20"/>
              </w:rPr>
            </w:pPr>
            <w:r>
              <w:rPr>
                <w:rFonts w:ascii="Times New Roman" w:hAnsi="Times New Roman"/>
                <w:b/>
                <w:bCs/>
                <w:iCs/>
                <w:sz w:val="20"/>
                <w:szCs w:val="20"/>
              </w:rPr>
              <w:t>&amp;</w:t>
            </w:r>
          </w:p>
          <w:p w:rsidR="00A80DE2" w:rsidRPr="003750E9" w:rsidRDefault="00032CC7" w:rsidP="00403402">
            <w:pPr>
              <w:rPr>
                <w:rFonts w:ascii="Times New Roman" w:hAnsi="Times New Roman"/>
                <w:bCs/>
                <w:iCs/>
                <w:sz w:val="20"/>
                <w:szCs w:val="20"/>
              </w:rPr>
            </w:pPr>
            <w:r w:rsidRPr="003750E9">
              <w:rPr>
                <w:rFonts w:ascii="Times New Roman" w:hAnsi="Times New Roman"/>
                <w:b/>
                <w:bCs/>
                <w:iCs/>
                <w:sz w:val="20"/>
                <w:szCs w:val="20"/>
              </w:rPr>
              <w:t>Lodging:</w:t>
            </w:r>
          </w:p>
        </w:tc>
        <w:tc>
          <w:tcPr>
            <w:tcW w:w="5865" w:type="dxa"/>
            <w:shd w:val="solid" w:color="D9D9D9" w:themeColor="background1" w:themeShade="D9" w:fill="auto"/>
          </w:tcPr>
          <w:p w:rsidR="00CF39EB" w:rsidRDefault="00CF39EB" w:rsidP="00032CC7">
            <w:pPr>
              <w:rPr>
                <w:b/>
                <w:sz w:val="20"/>
                <w:szCs w:val="20"/>
              </w:rPr>
            </w:pPr>
          </w:p>
          <w:p w:rsidR="00A80DE2" w:rsidRDefault="00146656" w:rsidP="00032CC7">
            <w:pPr>
              <w:rPr>
                <w:b/>
                <w:sz w:val="20"/>
                <w:szCs w:val="20"/>
              </w:rPr>
            </w:pPr>
            <w:r>
              <w:rPr>
                <w:b/>
                <w:sz w:val="20"/>
                <w:szCs w:val="20"/>
              </w:rPr>
              <w:t>Comfort Inn Suites</w:t>
            </w:r>
          </w:p>
          <w:p w:rsidR="00146656" w:rsidRDefault="00146656" w:rsidP="00032CC7">
            <w:pPr>
              <w:rPr>
                <w:b/>
                <w:sz w:val="20"/>
                <w:szCs w:val="20"/>
              </w:rPr>
            </w:pPr>
            <w:r>
              <w:rPr>
                <w:b/>
                <w:sz w:val="20"/>
                <w:szCs w:val="20"/>
              </w:rPr>
              <w:t>707 Interstate 30</w:t>
            </w:r>
          </w:p>
          <w:p w:rsidR="00146656" w:rsidRDefault="00146656" w:rsidP="00032CC7">
            <w:pPr>
              <w:rPr>
                <w:b/>
                <w:sz w:val="20"/>
                <w:szCs w:val="20"/>
              </w:rPr>
            </w:pPr>
            <w:r>
              <w:rPr>
                <w:b/>
                <w:sz w:val="20"/>
                <w:szCs w:val="20"/>
              </w:rPr>
              <w:t>Little Rock, AR 72202</w:t>
            </w:r>
          </w:p>
          <w:p w:rsidR="00146656" w:rsidRDefault="00146656" w:rsidP="00032CC7">
            <w:pPr>
              <w:rPr>
                <w:b/>
                <w:sz w:val="20"/>
                <w:szCs w:val="20"/>
              </w:rPr>
            </w:pPr>
            <w:r>
              <w:rPr>
                <w:b/>
                <w:sz w:val="20"/>
                <w:szCs w:val="20"/>
              </w:rPr>
              <w:t xml:space="preserve">Hotel Contact: </w:t>
            </w:r>
            <w:r w:rsidR="00973888">
              <w:rPr>
                <w:b/>
                <w:sz w:val="20"/>
                <w:szCs w:val="20"/>
              </w:rPr>
              <w:t>Tracy Wells</w:t>
            </w:r>
          </w:p>
          <w:p w:rsidR="00146656" w:rsidRPr="003750E9" w:rsidRDefault="00146656" w:rsidP="00032CC7">
            <w:pPr>
              <w:rPr>
                <w:b/>
                <w:color w:val="000000" w:themeColor="text1"/>
                <w:sz w:val="20"/>
                <w:szCs w:val="20"/>
              </w:rPr>
            </w:pPr>
            <w:r>
              <w:rPr>
                <w:b/>
                <w:sz w:val="20"/>
                <w:szCs w:val="20"/>
              </w:rPr>
              <w:t>Tel: 501-687-7700</w:t>
            </w:r>
          </w:p>
        </w:tc>
        <w:tc>
          <w:tcPr>
            <w:tcW w:w="2178" w:type="dxa"/>
            <w:gridSpan w:val="2"/>
            <w:shd w:val="solid" w:color="D9D9D9" w:themeColor="background1" w:themeShade="D9" w:fill="auto"/>
          </w:tcPr>
          <w:p w:rsidR="00A80DE2" w:rsidRPr="003750E9" w:rsidRDefault="00A80DE2" w:rsidP="00A80DE2">
            <w:pPr>
              <w:jc w:val="both"/>
              <w:rPr>
                <w:bCs/>
                <w:iCs/>
                <w:sz w:val="20"/>
                <w:szCs w:val="20"/>
              </w:rPr>
            </w:pPr>
          </w:p>
        </w:tc>
      </w:tr>
      <w:tr w:rsidR="00A80DE2">
        <w:trPr>
          <w:trHeight w:val="231"/>
        </w:trPr>
        <w:tc>
          <w:tcPr>
            <w:tcW w:w="9951" w:type="dxa"/>
            <w:gridSpan w:val="4"/>
            <w:shd w:val="solid" w:color="D9D9D9" w:themeColor="background1" w:themeShade="D9" w:fill="auto"/>
          </w:tcPr>
          <w:p w:rsidR="00A80DE2" w:rsidRPr="00403402" w:rsidRDefault="00CF39EB" w:rsidP="00980D98">
            <w:pPr>
              <w:jc w:val="center"/>
              <w:rPr>
                <w:rFonts w:ascii="Times New Roman" w:hAnsi="Times New Roman"/>
                <w:b/>
                <w:bCs/>
                <w:iCs/>
                <w:sz w:val="22"/>
              </w:rPr>
            </w:pPr>
            <w:r>
              <w:rPr>
                <w:b/>
                <w:color w:val="000000" w:themeColor="text1"/>
              </w:rPr>
              <w:t>MENTION HWC FOR A SPECIAL ROOM RATE</w:t>
            </w:r>
            <w:r w:rsidR="00846497">
              <w:rPr>
                <w:b/>
                <w:color w:val="000000" w:themeColor="text1"/>
              </w:rPr>
              <w:t xml:space="preserve"> </w:t>
            </w:r>
          </w:p>
        </w:tc>
      </w:tr>
      <w:tr w:rsidR="00A80DE2">
        <w:trPr>
          <w:trHeight w:val="96"/>
        </w:trPr>
        <w:tc>
          <w:tcPr>
            <w:tcW w:w="1908" w:type="dxa"/>
            <w:shd w:val="solid" w:color="D9D9D9" w:themeColor="background1" w:themeShade="D9" w:fill="auto"/>
          </w:tcPr>
          <w:p w:rsidR="00A80DE2" w:rsidRPr="00FD7F2A" w:rsidRDefault="00A80DE2" w:rsidP="00A80DE2">
            <w:pPr>
              <w:rPr>
                <w:rFonts w:ascii="Cambria" w:hAnsi="Cambria"/>
                <w:b/>
                <w:bCs/>
                <w:iCs/>
              </w:rPr>
            </w:pPr>
            <w:r w:rsidRPr="00FD7F2A">
              <w:rPr>
                <w:rFonts w:ascii="Cambria" w:hAnsi="Cambria"/>
                <w:b/>
                <w:bCs/>
                <w:iCs/>
              </w:rPr>
              <w:t>Cost:</w:t>
            </w:r>
          </w:p>
        </w:tc>
        <w:tc>
          <w:tcPr>
            <w:tcW w:w="6315" w:type="dxa"/>
            <w:gridSpan w:val="2"/>
            <w:shd w:val="solid" w:color="D9D9D9" w:themeColor="background1" w:themeShade="D9" w:fill="auto"/>
          </w:tcPr>
          <w:p w:rsidR="00A80DE2" w:rsidRPr="00FD7F2A" w:rsidRDefault="00CF39EB" w:rsidP="00403402">
            <w:pPr>
              <w:tabs>
                <w:tab w:val="left" w:pos="3460"/>
              </w:tabs>
              <w:rPr>
                <w:rFonts w:ascii="Cambria" w:hAnsi="Cambria"/>
                <w:b/>
                <w:bCs/>
                <w:iCs/>
              </w:rPr>
            </w:pPr>
            <w:r>
              <w:rPr>
                <w:rFonts w:ascii="Cambria" w:hAnsi="Cambria"/>
                <w:b/>
                <w:bCs/>
                <w:iCs/>
              </w:rPr>
              <w:t>$125</w:t>
            </w:r>
            <w:r w:rsidR="00403402">
              <w:rPr>
                <w:rFonts w:ascii="Cambria" w:hAnsi="Cambria"/>
                <w:b/>
                <w:bCs/>
                <w:iCs/>
              </w:rPr>
              <w:t xml:space="preserve">0.00 </w:t>
            </w:r>
            <w:r w:rsidR="00403402" w:rsidRPr="00FD7F2A">
              <w:rPr>
                <w:rFonts w:ascii="Cambria" w:hAnsi="Cambria"/>
                <w:b/>
                <w:bCs/>
                <w:iCs/>
              </w:rPr>
              <w:t>Per</w:t>
            </w:r>
            <w:r w:rsidR="00A80DE2" w:rsidRPr="00FD7F2A">
              <w:rPr>
                <w:rFonts w:ascii="Cambria" w:hAnsi="Cambria"/>
                <w:b/>
                <w:bCs/>
                <w:iCs/>
              </w:rPr>
              <w:t xml:space="preserve"> Participant</w:t>
            </w:r>
            <w:r w:rsidR="00403402">
              <w:rPr>
                <w:rFonts w:ascii="Cambria" w:hAnsi="Cambria"/>
                <w:b/>
                <w:bCs/>
                <w:iCs/>
              </w:rPr>
              <w:tab/>
            </w:r>
          </w:p>
        </w:tc>
        <w:tc>
          <w:tcPr>
            <w:tcW w:w="0" w:type="auto"/>
            <w:shd w:val="solid" w:color="D9D9D9" w:themeColor="background1" w:themeShade="D9" w:fill="auto"/>
          </w:tcPr>
          <w:p w:rsidR="00A80DE2" w:rsidRPr="00700B3D" w:rsidRDefault="00A80DE2" w:rsidP="00A80DE2">
            <w:pPr>
              <w:rPr>
                <w:bCs/>
                <w:iCs/>
                <w:sz w:val="28"/>
              </w:rPr>
            </w:pPr>
          </w:p>
        </w:tc>
      </w:tr>
      <w:tr w:rsidR="00403402">
        <w:trPr>
          <w:trHeight w:val="219"/>
        </w:trPr>
        <w:tc>
          <w:tcPr>
            <w:tcW w:w="9951" w:type="dxa"/>
            <w:gridSpan w:val="4"/>
            <w:shd w:val="solid" w:color="F79646" w:themeColor="accent6" w:fill="auto"/>
          </w:tcPr>
          <w:p w:rsidR="00403402" w:rsidRPr="00403402" w:rsidRDefault="00403402" w:rsidP="00EB1FB5">
            <w:pPr>
              <w:jc w:val="center"/>
              <w:rPr>
                <w:b/>
                <w:bCs/>
                <w:iCs/>
                <w:sz w:val="20"/>
              </w:rPr>
            </w:pPr>
            <w:r w:rsidRPr="00403402">
              <w:rPr>
                <w:b/>
                <w:color w:val="000000" w:themeColor="text1"/>
                <w:sz w:val="20"/>
              </w:rPr>
              <w:t>*** Special Promotion</w:t>
            </w:r>
            <w:r w:rsidR="00EB1FB5">
              <w:rPr>
                <w:b/>
                <w:color w:val="000000" w:themeColor="text1"/>
                <w:sz w:val="20"/>
              </w:rPr>
              <w:t xml:space="preserve"> - </w:t>
            </w:r>
            <w:r w:rsidRPr="00403402">
              <w:rPr>
                <w:b/>
                <w:color w:val="000000" w:themeColor="text1"/>
                <w:sz w:val="20"/>
              </w:rPr>
              <w:t xml:space="preserve"> Two For The Price of One</w:t>
            </w:r>
            <w:r w:rsidR="00EB1FB5">
              <w:rPr>
                <w:b/>
                <w:color w:val="000000" w:themeColor="text1"/>
                <w:sz w:val="20"/>
              </w:rPr>
              <w:t xml:space="preserve"> When Registering For The Full Program</w:t>
            </w:r>
            <w:r w:rsidRPr="00403402">
              <w:rPr>
                <w:b/>
                <w:color w:val="000000" w:themeColor="text1"/>
                <w:sz w:val="20"/>
              </w:rPr>
              <w:t xml:space="preserve">  ***</w:t>
            </w: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157CF4">
        <w:rPr>
          <w:u w:val="single"/>
        </w:rPr>
        <w:tab/>
      </w:r>
      <w:r w:rsidRPr="00157CF4">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rsidR="00CF39EB">
        <w:t>$4</w:t>
      </w:r>
      <w:r>
        <w:t>00/person</w:t>
      </w:r>
    </w:p>
    <w:p w:rsidR="00592650" w:rsidRDefault="00592650" w:rsidP="00A80DE2">
      <w:pPr>
        <w:spacing w:after="120"/>
        <w:jc w:val="both"/>
      </w:pPr>
      <w:r>
        <w:t>Day 2 – Basic Physical Training</w:t>
      </w:r>
      <w:r>
        <w:tab/>
      </w:r>
      <w:r>
        <w:tab/>
      </w:r>
      <w:r>
        <w:tab/>
      </w:r>
      <w:r>
        <w:rPr>
          <w:u w:val="single"/>
        </w:rPr>
        <w:tab/>
      </w:r>
      <w:r>
        <w:tab/>
      </w:r>
      <w:r>
        <w:tab/>
      </w:r>
      <w:r w:rsidR="00A80DE2">
        <w:tab/>
      </w:r>
      <w:r w:rsidR="00CF39EB">
        <w:t>$4</w:t>
      </w:r>
      <w:r>
        <w:t>00/person</w:t>
      </w:r>
    </w:p>
    <w:p w:rsidR="00592650" w:rsidRDefault="00592650" w:rsidP="00A80DE2">
      <w:pPr>
        <w:jc w:val="both"/>
      </w:pPr>
      <w:r>
        <w:t>Day 3 – Instructor</w:t>
      </w:r>
      <w:r w:rsidR="00973888">
        <w:t xml:space="preserve"> &amp; Re-</w:t>
      </w:r>
      <w:r w:rsidR="008564F8">
        <w:t>Certification</w:t>
      </w:r>
      <w:r w:rsidR="008564F8">
        <w:tab/>
      </w:r>
      <w:r w:rsidR="008564F8">
        <w:tab/>
      </w:r>
      <w:r w:rsidR="00231E18">
        <w:rPr>
          <w:u w:val="single"/>
        </w:rPr>
        <w:tab/>
      </w:r>
      <w:r>
        <w:tab/>
      </w:r>
      <w:r>
        <w:tab/>
      </w:r>
      <w:r w:rsidR="00A80DE2">
        <w:tab/>
      </w:r>
      <w:r>
        <w:t>$4</w:t>
      </w:r>
      <w:r w:rsidR="00CF39EB">
        <w:t>5</w:t>
      </w:r>
      <w:r>
        <w:t>0/person</w:t>
      </w:r>
    </w:p>
    <w:p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w:t>
      </w:r>
      <w:bookmarkStart w:id="0" w:name="_GoBack"/>
      <w:bookmarkEnd w:id="0"/>
      <w:r w:rsidRPr="00552CFD">
        <w:rPr>
          <w:sz w:val="22"/>
          <w:szCs w:val="22"/>
        </w:rPr>
        <w:t xml:space="preserve">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 you must cancel 30 days before the scheduled training.  If registered people are unable to attend due to sickness, weather or any other emergency or act of god a credit will be given for that person to attend another Handle With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4510"/>
    <w:rsid w:val="00030379"/>
    <w:rsid w:val="00032CC7"/>
    <w:rsid w:val="00044E45"/>
    <w:rsid w:val="00146656"/>
    <w:rsid w:val="00157CF4"/>
    <w:rsid w:val="001A03ED"/>
    <w:rsid w:val="001B1A27"/>
    <w:rsid w:val="001D0825"/>
    <w:rsid w:val="001D58EE"/>
    <w:rsid w:val="00231E18"/>
    <w:rsid w:val="00233CD3"/>
    <w:rsid w:val="0026282D"/>
    <w:rsid w:val="00264954"/>
    <w:rsid w:val="00290478"/>
    <w:rsid w:val="00294896"/>
    <w:rsid w:val="002A08D8"/>
    <w:rsid w:val="002D5F9E"/>
    <w:rsid w:val="003358E7"/>
    <w:rsid w:val="00343C02"/>
    <w:rsid w:val="003470F0"/>
    <w:rsid w:val="003707FB"/>
    <w:rsid w:val="003750E9"/>
    <w:rsid w:val="003B4593"/>
    <w:rsid w:val="003D6084"/>
    <w:rsid w:val="003F0A8C"/>
    <w:rsid w:val="00403402"/>
    <w:rsid w:val="00404BEB"/>
    <w:rsid w:val="004905F9"/>
    <w:rsid w:val="004C7BE8"/>
    <w:rsid w:val="0054772D"/>
    <w:rsid w:val="00575891"/>
    <w:rsid w:val="00592650"/>
    <w:rsid w:val="005C56FB"/>
    <w:rsid w:val="005F2637"/>
    <w:rsid w:val="00603FF1"/>
    <w:rsid w:val="006405C0"/>
    <w:rsid w:val="006757A5"/>
    <w:rsid w:val="006A7A6F"/>
    <w:rsid w:val="006D2096"/>
    <w:rsid w:val="006E5A45"/>
    <w:rsid w:val="00700B3D"/>
    <w:rsid w:val="0075492C"/>
    <w:rsid w:val="00781128"/>
    <w:rsid w:val="008038FE"/>
    <w:rsid w:val="00846497"/>
    <w:rsid w:val="008564F8"/>
    <w:rsid w:val="00877737"/>
    <w:rsid w:val="00893525"/>
    <w:rsid w:val="00906BED"/>
    <w:rsid w:val="00913A44"/>
    <w:rsid w:val="00935DD9"/>
    <w:rsid w:val="00956FC9"/>
    <w:rsid w:val="00973888"/>
    <w:rsid w:val="00980D98"/>
    <w:rsid w:val="009835C9"/>
    <w:rsid w:val="00984655"/>
    <w:rsid w:val="009D2C53"/>
    <w:rsid w:val="00A16DF9"/>
    <w:rsid w:val="00A56F4F"/>
    <w:rsid w:val="00A75019"/>
    <w:rsid w:val="00A80DE2"/>
    <w:rsid w:val="00A83FF1"/>
    <w:rsid w:val="00AC4DF0"/>
    <w:rsid w:val="00AC6656"/>
    <w:rsid w:val="00AE30EF"/>
    <w:rsid w:val="00B551FD"/>
    <w:rsid w:val="00B948EA"/>
    <w:rsid w:val="00BB5760"/>
    <w:rsid w:val="00C63C58"/>
    <w:rsid w:val="00C74D2F"/>
    <w:rsid w:val="00C910EE"/>
    <w:rsid w:val="00CA00A6"/>
    <w:rsid w:val="00CF39EB"/>
    <w:rsid w:val="00CF76BB"/>
    <w:rsid w:val="00D56783"/>
    <w:rsid w:val="00DB415C"/>
    <w:rsid w:val="00DD5D3A"/>
    <w:rsid w:val="00E40606"/>
    <w:rsid w:val="00E50551"/>
    <w:rsid w:val="00E570EC"/>
    <w:rsid w:val="00E674A4"/>
    <w:rsid w:val="00EB1FB5"/>
    <w:rsid w:val="00F32B00"/>
    <w:rsid w:val="00F76890"/>
    <w:rsid w:val="00FB2959"/>
    <w:rsid w:val="00FD7F2A"/>
    <w:rsid w:val="00FE14E3"/>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3D99"/>
  <w15:docId w15:val="{C39C5235-BD35-49B9-ABAB-8220C51D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4">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24492-7F4A-4CF8-A3BF-78E82AF9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dc:creator>
  <cp:lastModifiedBy>Jennifer Karl</cp:lastModifiedBy>
  <cp:revision>2</cp:revision>
  <cp:lastPrinted>2013-07-23T19:18:00Z</cp:lastPrinted>
  <dcterms:created xsi:type="dcterms:W3CDTF">2016-11-28T19:10:00Z</dcterms:created>
  <dcterms:modified xsi:type="dcterms:W3CDTF">2016-11-28T19:10:00Z</dcterms:modified>
</cp:coreProperties>
</file>