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68CB" w14:textId="77777777" w:rsidR="003B4593" w:rsidRPr="003B4593" w:rsidRDefault="001A06C8" w:rsidP="005653FE">
      <w:pPr>
        <w:pBdr>
          <w:top w:val="double" w:sz="4" w:space="1" w:color="auto"/>
          <w:left w:val="double" w:sz="4" w:space="14" w:color="auto"/>
          <w:bottom w:val="double" w:sz="4" w:space="0" w:color="auto"/>
          <w:right w:val="double" w:sz="4" w:space="17" w:color="auto"/>
        </w:pBdr>
        <w:shd w:val="pct10" w:color="auto" w:fill="auto"/>
        <w:tabs>
          <w:tab w:val="left" w:pos="440"/>
          <w:tab w:val="center" w:pos="4680"/>
        </w:tabs>
        <w:spacing w:after="0"/>
        <w:rPr>
          <w:b/>
          <w:sz w:val="48"/>
        </w:rPr>
      </w:pPr>
      <w:r>
        <w:rPr>
          <w:b/>
          <w:sz w:val="48"/>
        </w:rPr>
        <w:t xml:space="preserve"> </w:t>
      </w:r>
      <w:r w:rsidR="00D56783">
        <w:rPr>
          <w:b/>
          <w:sz w:val="48"/>
        </w:rPr>
        <w:tab/>
      </w:r>
      <w:r w:rsidR="00D56783">
        <w:rPr>
          <w:b/>
          <w:sz w:val="48"/>
        </w:rPr>
        <w:tab/>
      </w:r>
      <w:r w:rsidR="003B4593" w:rsidRPr="003B4593">
        <w:rPr>
          <w:b/>
          <w:sz w:val="48"/>
        </w:rPr>
        <w:t>HANDLE WITH CARE</w:t>
      </w:r>
    </w:p>
    <w:p w14:paraId="2BDF2EDB" w14:textId="77777777" w:rsidR="003B4593" w:rsidRPr="00BB5760" w:rsidRDefault="003B4593" w:rsidP="005653FE">
      <w:pPr>
        <w:pBdr>
          <w:top w:val="double" w:sz="4" w:space="1" w:color="auto"/>
          <w:left w:val="double" w:sz="4" w:space="14" w:color="auto"/>
          <w:bottom w:val="double" w:sz="4" w:space="0" w:color="auto"/>
          <w:right w:val="double" w:sz="4" w:space="17" w:color="auto"/>
        </w:pBdr>
        <w:shd w:val="pct10" w:color="auto" w:fill="auto"/>
        <w:spacing w:after="0"/>
        <w:jc w:val="center"/>
        <w:rPr>
          <w:b/>
          <w:sz w:val="32"/>
        </w:rPr>
      </w:pPr>
      <w:r w:rsidRPr="00BB5760">
        <w:rPr>
          <w:b/>
          <w:sz w:val="32"/>
        </w:rPr>
        <w:t>“</w:t>
      </w:r>
      <w:r w:rsidR="00BB5760" w:rsidRPr="00BB5760">
        <w:rPr>
          <w:b/>
          <w:sz w:val="32"/>
        </w:rPr>
        <w:t xml:space="preserve">INSTRUCTOR </w:t>
      </w:r>
      <w:r w:rsidR="00104C7F">
        <w:rPr>
          <w:b/>
          <w:sz w:val="32"/>
        </w:rPr>
        <w:t xml:space="preserve">&amp; </w:t>
      </w:r>
      <w:r w:rsidR="0087251B">
        <w:rPr>
          <w:b/>
          <w:sz w:val="32"/>
        </w:rPr>
        <w:t>(</w:t>
      </w:r>
      <w:r w:rsidR="00061427">
        <w:rPr>
          <w:b/>
          <w:sz w:val="32"/>
        </w:rPr>
        <w:t>RE</w:t>
      </w:r>
      <w:r w:rsidR="0087251B">
        <w:rPr>
          <w:b/>
          <w:sz w:val="32"/>
        </w:rPr>
        <w:t>)</w:t>
      </w:r>
      <w:r w:rsidR="00BB5760" w:rsidRPr="00BB5760">
        <w:rPr>
          <w:b/>
          <w:sz w:val="32"/>
        </w:rPr>
        <w:t xml:space="preserve">CERTIFICATION </w:t>
      </w:r>
      <w:r w:rsidR="00906BED">
        <w:rPr>
          <w:b/>
          <w:sz w:val="32"/>
        </w:rPr>
        <w:t>PROGRAM</w:t>
      </w:r>
      <w:r w:rsidRPr="00BB5760">
        <w:rPr>
          <w:b/>
          <w:sz w:val="32"/>
        </w:rPr>
        <w:t>”</w:t>
      </w:r>
    </w:p>
    <w:p w14:paraId="2C154BD2" w14:textId="77777777" w:rsidR="00DD5D3A" w:rsidRPr="00906BED" w:rsidRDefault="00104C7F" w:rsidP="005653FE">
      <w:pPr>
        <w:pBdr>
          <w:top w:val="double" w:sz="4" w:space="1" w:color="auto"/>
          <w:left w:val="double" w:sz="4" w:space="14" w:color="auto"/>
          <w:bottom w:val="double" w:sz="4" w:space="0" w:color="auto"/>
          <w:right w:val="double" w:sz="4" w:space="17" w:color="auto"/>
        </w:pBdr>
        <w:shd w:val="pct10" w:color="auto" w:fill="auto"/>
        <w:jc w:val="center"/>
        <w:rPr>
          <w:b/>
        </w:rPr>
      </w:pPr>
      <w:r>
        <w:rPr>
          <w:b/>
          <w:sz w:val="40"/>
        </w:rPr>
        <w:t>ALBANY</w:t>
      </w:r>
      <w:r w:rsidR="00B75918">
        <w:rPr>
          <w:b/>
          <w:sz w:val="40"/>
        </w:rPr>
        <w:t xml:space="preserve">, </w:t>
      </w:r>
      <w:r w:rsidR="0087251B">
        <w:rPr>
          <w:b/>
          <w:sz w:val="40"/>
        </w:rPr>
        <w:t>NY</w:t>
      </w:r>
    </w:p>
    <w:p w14:paraId="480A7CF9" w14:textId="77777777" w:rsidR="003B4593" w:rsidRPr="003B4593" w:rsidRDefault="00330FD2" w:rsidP="00330FD2">
      <w:pPr>
        <w:spacing w:after="0"/>
        <w:rPr>
          <w:b/>
          <w:bCs/>
          <w:sz w:val="32"/>
          <w:u w:val="single"/>
        </w:rPr>
      </w:pPr>
      <w:r>
        <w:rPr>
          <w:b/>
          <w:bCs/>
          <w:sz w:val="32"/>
        </w:rPr>
        <w:t xml:space="preserve">                                               </w:t>
      </w:r>
      <w:r w:rsidR="003B4593" w:rsidRPr="003B4593">
        <w:rPr>
          <w:b/>
          <w:bCs/>
          <w:sz w:val="32"/>
          <w:u w:val="single"/>
        </w:rPr>
        <w:t>Legislation Alert</w:t>
      </w:r>
    </w:p>
    <w:p w14:paraId="55693373" w14:textId="77777777" w:rsidR="005F2637" w:rsidRDefault="003B4593" w:rsidP="00057AFE">
      <w:pPr>
        <w:spacing w:after="0"/>
        <w:jc w:val="center"/>
        <w:rPr>
          <w:bCs/>
          <w:i/>
          <w:iCs/>
          <w:sz w:val="28"/>
        </w:rPr>
      </w:pPr>
      <w:r w:rsidRPr="003B4593">
        <w:rPr>
          <w:bCs/>
          <w:i/>
          <w:iCs/>
          <w:sz w:val="28"/>
        </w:rPr>
        <w:t>Restraint &amp; Seclusion Legislation requiring all school staff using restraint be trained in restraint was reintroduced in the House H.R.13</w:t>
      </w:r>
      <w:r w:rsidR="005F2637" w:rsidRPr="003B4593">
        <w:rPr>
          <w:bCs/>
          <w:i/>
          <w:iCs/>
          <w:sz w:val="28"/>
        </w:rPr>
        <w:t>81</w:t>
      </w:r>
      <w:r w:rsidR="00057AFE">
        <w:rPr>
          <w:bCs/>
          <w:i/>
          <w:iCs/>
          <w:sz w:val="28"/>
        </w:rPr>
        <w:t xml:space="preserve"> </w:t>
      </w:r>
      <w:r w:rsidR="005F2637" w:rsidRPr="003B4593">
        <w:rPr>
          <w:bCs/>
          <w:i/>
          <w:iCs/>
          <w:sz w:val="28"/>
        </w:rPr>
        <w:t>and S. 202</w:t>
      </w:r>
      <w:r w:rsidR="00A75019">
        <w:rPr>
          <w:bCs/>
          <w:i/>
          <w:iCs/>
          <w:sz w:val="28"/>
        </w:rPr>
        <w:t>0</w:t>
      </w:r>
    </w:p>
    <w:tbl>
      <w:tblPr>
        <w:tblStyle w:val="MediumShading2"/>
        <w:tblpPr w:leftFromText="180" w:rightFromText="180" w:vertAnchor="text" w:horzAnchor="page" w:tblpX="1436" w:tblpY="92"/>
        <w:tblW w:w="998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21"/>
        <w:gridCol w:w="5651"/>
        <w:gridCol w:w="2711"/>
      </w:tblGrid>
      <w:tr w:rsidR="006D2096" w:rsidRPr="006D2096" w14:paraId="43B23EB9" w14:textId="77777777" w:rsidTr="00FC4D80">
        <w:trPr>
          <w:cnfStyle w:val="100000000000" w:firstRow="1" w:lastRow="0" w:firstColumn="0" w:lastColumn="0" w:oddVBand="0" w:evenVBand="0" w:oddHBand="0" w:evenHBand="0" w:firstRowFirstColumn="0" w:firstRowLastColumn="0" w:lastRowFirstColumn="0" w:lastRowLastColumn="0"/>
          <w:trHeight w:val="27"/>
        </w:trPr>
        <w:tc>
          <w:tcPr>
            <w:cnfStyle w:val="001000000100" w:firstRow="0" w:lastRow="0" w:firstColumn="1" w:lastColumn="0" w:oddVBand="0" w:evenVBand="0" w:oddHBand="0" w:evenHBand="0" w:firstRowFirstColumn="1" w:firstRowLastColumn="0" w:lastRowFirstColumn="0" w:lastRowLastColumn="0"/>
            <w:tcW w:w="162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FE79832" w14:textId="77777777" w:rsidR="006D2096" w:rsidRPr="00DD5D3A" w:rsidRDefault="00DD5D3A" w:rsidP="00E029A4">
            <w:pPr>
              <w:spacing w:before="20"/>
              <w:rPr>
                <w:color w:val="000000" w:themeColor="text1"/>
                <w:sz w:val="28"/>
              </w:rPr>
            </w:pPr>
            <w:r w:rsidRPr="00DD5D3A">
              <w:rPr>
                <w:color w:val="000000" w:themeColor="text1"/>
                <w:sz w:val="28"/>
              </w:rPr>
              <w:t>When:</w:t>
            </w:r>
          </w:p>
        </w:tc>
        <w:tc>
          <w:tcPr>
            <w:tcW w:w="565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2C692B4" w14:textId="2033618F" w:rsidR="006D2096" w:rsidRPr="00355C05" w:rsidRDefault="0087251B" w:rsidP="003A53EE">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w:t>
            </w:r>
            <w:r w:rsidR="00BB495B">
              <w:rPr>
                <w:color w:val="000000" w:themeColor="text1"/>
                <w:sz w:val="28"/>
              </w:rPr>
              <w:t xml:space="preserve">. </w:t>
            </w:r>
            <w:r w:rsidR="003A53EE">
              <w:rPr>
                <w:color w:val="000000" w:themeColor="text1"/>
                <w:sz w:val="28"/>
              </w:rPr>
              <w:t xml:space="preserve"> 0</w:t>
            </w:r>
            <w:r w:rsidR="00343265">
              <w:rPr>
                <w:color w:val="000000" w:themeColor="text1"/>
                <w:sz w:val="28"/>
              </w:rPr>
              <w:t>5 - 07</w:t>
            </w:r>
            <w:r w:rsidR="00614A01">
              <w:rPr>
                <w:color w:val="000000" w:themeColor="text1"/>
                <w:sz w:val="28"/>
              </w:rPr>
              <w:t>,</w:t>
            </w:r>
            <w:r w:rsidR="00906BED" w:rsidRPr="00355C05">
              <w:rPr>
                <w:color w:val="000000" w:themeColor="text1"/>
                <w:sz w:val="28"/>
              </w:rPr>
              <w:t xml:space="preserve"> 201</w:t>
            </w:r>
            <w:r w:rsidR="00343265">
              <w:rPr>
                <w:color w:val="000000" w:themeColor="text1"/>
                <w:sz w:val="28"/>
              </w:rPr>
              <w:t>8</w:t>
            </w:r>
          </w:p>
        </w:tc>
        <w:tc>
          <w:tcPr>
            <w:tcW w:w="271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6F6C362" w14:textId="603F13B4" w:rsidR="006D2096" w:rsidRPr="00DD5D3A" w:rsidRDefault="000D5EE7" w:rsidP="00E029A4">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w:t>
            </w:r>
            <w:r w:rsidR="006E1CB7">
              <w:rPr>
                <w:color w:val="000000" w:themeColor="text1"/>
                <w:sz w:val="28"/>
              </w:rPr>
              <w:t xml:space="preserve">:00 AM – </w:t>
            </w:r>
            <w:r>
              <w:rPr>
                <w:color w:val="000000" w:themeColor="text1"/>
                <w:sz w:val="28"/>
              </w:rPr>
              <w:t>5</w:t>
            </w:r>
            <w:r w:rsidR="006E1CB7">
              <w:rPr>
                <w:color w:val="000000" w:themeColor="text1"/>
                <w:sz w:val="28"/>
              </w:rPr>
              <w:t>:00</w:t>
            </w:r>
            <w:r w:rsidR="00A425C1">
              <w:rPr>
                <w:color w:val="000000" w:themeColor="text1"/>
                <w:sz w:val="28"/>
              </w:rPr>
              <w:t xml:space="preserve"> PM</w:t>
            </w:r>
          </w:p>
        </w:tc>
      </w:tr>
      <w:tr w:rsidR="006E1CB7" w:rsidRPr="006D2096" w14:paraId="0CB190CF" w14:textId="77777777" w:rsidTr="00FC4D80">
        <w:trPr>
          <w:trHeight w:val="777"/>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tcPr>
          <w:p w14:paraId="281D1AEC" w14:textId="77777777" w:rsidR="006E1CB7" w:rsidRDefault="006E1CB7" w:rsidP="00E029A4">
            <w:pPr>
              <w:rPr>
                <w:color w:val="000000" w:themeColor="text1"/>
                <w:sz w:val="28"/>
              </w:rPr>
            </w:pPr>
            <w:r>
              <w:rPr>
                <w:color w:val="000000" w:themeColor="text1"/>
                <w:sz w:val="28"/>
              </w:rPr>
              <w:t>Training</w:t>
            </w:r>
            <w:r w:rsidR="005653FE">
              <w:rPr>
                <w:color w:val="000000" w:themeColor="text1"/>
                <w:sz w:val="28"/>
              </w:rPr>
              <w:t>:</w:t>
            </w:r>
          </w:p>
          <w:p w14:paraId="7F9E8FCB" w14:textId="77777777" w:rsidR="006E1CB7" w:rsidRDefault="006E1CB7" w:rsidP="00E029A4">
            <w:pPr>
              <w:rPr>
                <w:color w:val="000000" w:themeColor="text1"/>
                <w:sz w:val="28"/>
              </w:rPr>
            </w:pPr>
          </w:p>
          <w:p w14:paraId="00FF6A91" w14:textId="77777777" w:rsidR="00F84DBD" w:rsidRDefault="00F84DBD" w:rsidP="00E029A4">
            <w:pPr>
              <w:rPr>
                <w:color w:val="000000" w:themeColor="text1"/>
                <w:sz w:val="28"/>
              </w:rPr>
            </w:pPr>
          </w:p>
          <w:p w14:paraId="61A7EE0D" w14:textId="77777777" w:rsidR="00B10CC4" w:rsidRPr="00893BF2" w:rsidRDefault="00B10CC4" w:rsidP="00E029A4">
            <w:pPr>
              <w:rPr>
                <w:color w:val="000000" w:themeColor="text1"/>
                <w:sz w:val="28"/>
              </w:rPr>
            </w:pPr>
          </w:p>
          <w:p w14:paraId="5F625D05" w14:textId="77777777" w:rsidR="006E1CB7" w:rsidRPr="00AC4DF0" w:rsidRDefault="006E1CB7" w:rsidP="00E029A4">
            <w:pPr>
              <w:rPr>
                <w:b w:val="0"/>
                <w:color w:val="000000" w:themeColor="text1"/>
                <w:sz w:val="28"/>
              </w:rPr>
            </w:pPr>
            <w:r>
              <w:rPr>
                <w:color w:val="000000" w:themeColor="text1"/>
                <w:sz w:val="28"/>
              </w:rPr>
              <w:t>Lodging:</w:t>
            </w:r>
          </w:p>
        </w:tc>
        <w:tc>
          <w:tcPr>
            <w:tcW w:w="8362" w:type="dxa"/>
            <w:gridSpan w:val="2"/>
            <w:shd w:val="solid" w:color="D9D9D9" w:themeColor="background1" w:themeShade="D9" w:fill="auto"/>
          </w:tcPr>
          <w:p w14:paraId="5B976AE6" w14:textId="56793216" w:rsidR="00F84DBD" w:rsidRPr="00BC40DF" w:rsidRDefault="00F84DBD" w:rsidP="00E029A4">
            <w:pPr>
              <w:spacing w:before="20"/>
              <w:cnfStyle w:val="000000000000" w:firstRow="0" w:lastRow="0" w:firstColumn="0" w:lastColumn="0" w:oddVBand="0" w:evenVBand="0" w:oddHBand="0" w:evenHBand="0" w:firstRowFirstColumn="0" w:firstRowLastColumn="0" w:lastRowFirstColumn="0" w:lastRowLastColumn="0"/>
              <w:rPr>
                <w:b/>
                <w:sz w:val="24"/>
                <w:szCs w:val="24"/>
              </w:rPr>
            </w:pPr>
            <w:r w:rsidRPr="00BC40DF">
              <w:rPr>
                <w:b/>
                <w:color w:val="000000"/>
                <w:sz w:val="24"/>
                <w:szCs w:val="24"/>
              </w:rPr>
              <w:t>Capital Region BOCES</w:t>
            </w:r>
            <w:r w:rsidRPr="00BC40DF">
              <w:rPr>
                <w:b/>
                <w:sz w:val="24"/>
                <w:szCs w:val="24"/>
              </w:rPr>
              <w:t xml:space="preserve"> </w:t>
            </w:r>
            <w:r w:rsidR="00954E14">
              <w:rPr>
                <w:b/>
                <w:sz w:val="24"/>
                <w:szCs w:val="24"/>
              </w:rPr>
              <w:t>– Schoharie Rooms</w:t>
            </w:r>
          </w:p>
          <w:p w14:paraId="5AECE17B" w14:textId="77777777" w:rsidR="00F84DBD" w:rsidRPr="00F84DBD"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sidRPr="00F84DBD">
              <w:rPr>
                <w:b/>
                <w:color w:val="000000"/>
              </w:rPr>
              <w:t>900 Watervliet-Shaker Road</w:t>
            </w:r>
            <w:r w:rsidRPr="00F84DBD">
              <w:rPr>
                <w:b/>
                <w:sz w:val="24"/>
                <w:szCs w:val="28"/>
              </w:rPr>
              <w:t xml:space="preserve"> </w:t>
            </w:r>
          </w:p>
          <w:p w14:paraId="4C93030D" w14:textId="77777777" w:rsidR="00F84DBD"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Albany, NY 12205</w:t>
            </w:r>
          </w:p>
          <w:p w14:paraId="3EE8DB9F" w14:textId="77777777" w:rsidR="00A53316"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w:t>
            </w:r>
            <w:r w:rsidR="00E300C4">
              <w:rPr>
                <w:b/>
                <w:sz w:val="24"/>
                <w:szCs w:val="28"/>
              </w:rPr>
              <w:t>EL</w:t>
            </w:r>
            <w:r>
              <w:rPr>
                <w:b/>
                <w:sz w:val="24"/>
                <w:szCs w:val="28"/>
              </w:rPr>
              <w:t>: 518-862-4900</w:t>
            </w:r>
          </w:p>
          <w:p w14:paraId="19F8B087" w14:textId="77777777" w:rsidR="006E1CB7" w:rsidRPr="0087251B" w:rsidRDefault="00872E3E"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7251B">
              <w:rPr>
                <w:color w:val="000000" w:themeColor="text1"/>
                <w:sz w:val="24"/>
              </w:rPr>
              <w:t>Hilton Garden Inn – Albany Airport</w:t>
            </w:r>
          </w:p>
          <w:p w14:paraId="7498F7EB" w14:textId="77777777" w:rsidR="00872E3E" w:rsidRPr="0087251B" w:rsidRDefault="00872E3E"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7251B">
              <w:rPr>
                <w:color w:val="000000" w:themeColor="text1"/>
                <w:sz w:val="24"/>
              </w:rPr>
              <w:t>800 Albany Shaker Rd., Albany, NY 12211</w:t>
            </w:r>
          </w:p>
          <w:p w14:paraId="2B6BDA26" w14:textId="6E32623E" w:rsidR="003A53EE" w:rsidRDefault="003A53EE" w:rsidP="00E029A4">
            <w:pPr>
              <w:cnfStyle w:val="000000000000" w:firstRow="0" w:lastRow="0" w:firstColumn="0" w:lastColumn="0" w:oddVBand="0" w:evenVBand="0" w:oddHBand="0" w:evenHBand="0" w:firstRowFirstColumn="0" w:firstRowLastColumn="0" w:lastRowFirstColumn="0" w:lastRowLastColumn="0"/>
              <w:rPr>
                <w:bCs/>
                <w:iCs/>
              </w:rPr>
            </w:pPr>
            <w:r w:rsidRPr="0087251B">
              <w:rPr>
                <w:bCs/>
                <w:iCs/>
              </w:rPr>
              <w:t xml:space="preserve">TEL: (518) 464-6666      </w:t>
            </w:r>
          </w:p>
          <w:p w14:paraId="639CAD4F" w14:textId="2FD27E9E" w:rsidR="0019513F" w:rsidRPr="00343265" w:rsidRDefault="00343265" w:rsidP="00E029A4">
            <w:pPr>
              <w:cnfStyle w:val="000000000000" w:firstRow="0" w:lastRow="0" w:firstColumn="0" w:lastColumn="0" w:oddVBand="0" w:evenVBand="0" w:oddHBand="0" w:evenHBand="0" w:firstRowFirstColumn="0" w:firstRowLastColumn="0" w:lastRowFirstColumn="0" w:lastRowLastColumn="0"/>
              <w:rPr>
                <w:b/>
                <w:bCs/>
                <w:iCs/>
              </w:rPr>
            </w:pPr>
            <w:r>
              <w:rPr>
                <w:bCs/>
                <w:iCs/>
              </w:rPr>
              <w:t xml:space="preserve">                             </w:t>
            </w:r>
            <w:r w:rsidRPr="00343265">
              <w:rPr>
                <w:b/>
                <w:bCs/>
                <w:iCs/>
              </w:rPr>
              <w:t>NO ROOM BLOCK RESERVE</w:t>
            </w:r>
            <w:r>
              <w:rPr>
                <w:b/>
                <w:bCs/>
                <w:iCs/>
              </w:rPr>
              <w:t>D</w:t>
            </w:r>
            <w:r w:rsidR="003A53EE">
              <w:rPr>
                <w:bCs/>
                <w:iCs/>
              </w:rPr>
              <w:t xml:space="preserve">            </w:t>
            </w:r>
            <w:r w:rsidR="0019513F">
              <w:rPr>
                <w:b/>
                <w:color w:val="000000" w:themeColor="text1"/>
                <w:sz w:val="24"/>
              </w:rPr>
              <w:t xml:space="preserve">         </w:t>
            </w:r>
          </w:p>
        </w:tc>
      </w:tr>
      <w:tr w:rsidR="006D2096" w:rsidRPr="006D2096" w14:paraId="54CDB93A" w14:textId="77777777" w:rsidTr="00FC4D80">
        <w:trPr>
          <w:trHeight w:val="36"/>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vAlign w:val="center"/>
          </w:tcPr>
          <w:p w14:paraId="130D1843" w14:textId="77777777" w:rsidR="006D2096" w:rsidRPr="006E5A45" w:rsidRDefault="006D2096" w:rsidP="00E029A4">
            <w:pPr>
              <w:rPr>
                <w:color w:val="000000" w:themeColor="text1"/>
                <w:sz w:val="28"/>
              </w:rPr>
            </w:pPr>
            <w:r w:rsidRPr="006E5A45">
              <w:rPr>
                <w:color w:val="000000" w:themeColor="text1"/>
                <w:sz w:val="28"/>
              </w:rPr>
              <w:t>Cost:</w:t>
            </w:r>
          </w:p>
        </w:tc>
        <w:tc>
          <w:tcPr>
            <w:tcW w:w="5651" w:type="dxa"/>
            <w:shd w:val="solid" w:color="D9D9D9" w:themeColor="background1" w:themeShade="D9" w:fill="auto"/>
            <w:vAlign w:val="center"/>
          </w:tcPr>
          <w:p w14:paraId="78688B9E" w14:textId="77777777" w:rsidR="006D2096" w:rsidRPr="00DD5D3A" w:rsidRDefault="006D2096" w:rsidP="00E029A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3A53EE">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r w:rsidR="00E01896">
              <w:rPr>
                <w:b/>
                <w:color w:val="000000" w:themeColor="text1"/>
                <w:sz w:val="24"/>
              </w:rPr>
              <w:t xml:space="preserve"> </w:t>
            </w:r>
          </w:p>
        </w:tc>
        <w:tc>
          <w:tcPr>
            <w:tcW w:w="2711" w:type="dxa"/>
            <w:shd w:val="solid" w:color="D9D9D9" w:themeColor="background1" w:themeShade="D9" w:fill="auto"/>
            <w:vAlign w:val="center"/>
          </w:tcPr>
          <w:p w14:paraId="5DC11EF6" w14:textId="77777777" w:rsidR="006D2096" w:rsidRPr="006D2096" w:rsidRDefault="006D2096"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14:paraId="012EE18D" w14:textId="77777777" w:rsidTr="00AC1778">
        <w:trPr>
          <w:cnfStyle w:val="010000000000" w:firstRow="0" w:lastRow="1"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983"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14:paraId="26BECF99" w14:textId="72429503" w:rsidR="00BB5760" w:rsidRPr="00343265" w:rsidRDefault="00403402" w:rsidP="00343265">
            <w:pPr>
              <w:rPr>
                <w:color w:val="000000" w:themeColor="text1"/>
                <w:sz w:val="24"/>
                <w:szCs w:val="28"/>
              </w:rPr>
            </w:pPr>
            <w:r w:rsidRPr="00343265">
              <w:rPr>
                <w:color w:val="000000" w:themeColor="text1"/>
                <w:sz w:val="24"/>
                <w:szCs w:val="28"/>
              </w:rPr>
              <w:t>***Special Promo</w:t>
            </w:r>
            <w:r w:rsidR="00343265">
              <w:rPr>
                <w:color w:val="000000" w:themeColor="text1"/>
                <w:sz w:val="24"/>
                <w:szCs w:val="28"/>
              </w:rPr>
              <w:t xml:space="preserve"> - </w:t>
            </w:r>
            <w:r w:rsidRPr="00343265">
              <w:rPr>
                <w:color w:val="000000" w:themeColor="text1"/>
                <w:sz w:val="24"/>
                <w:szCs w:val="28"/>
              </w:rPr>
              <w:t xml:space="preserve">Two </w:t>
            </w:r>
            <w:proofErr w:type="gramStart"/>
            <w:r w:rsidRPr="00343265">
              <w:rPr>
                <w:color w:val="000000" w:themeColor="text1"/>
                <w:sz w:val="24"/>
                <w:szCs w:val="28"/>
              </w:rPr>
              <w:t>For</w:t>
            </w:r>
            <w:proofErr w:type="gramEnd"/>
            <w:r w:rsidRPr="00343265">
              <w:rPr>
                <w:color w:val="000000" w:themeColor="text1"/>
                <w:sz w:val="24"/>
                <w:szCs w:val="28"/>
              </w:rPr>
              <w:t xml:space="preserve"> The Price of One </w:t>
            </w:r>
            <w:r w:rsidR="00EB1FB5" w:rsidRPr="00343265">
              <w:rPr>
                <w:color w:val="000000" w:themeColor="text1"/>
                <w:sz w:val="24"/>
                <w:szCs w:val="28"/>
              </w:rPr>
              <w:t>When Registering For The Full Program</w:t>
            </w:r>
            <w:r w:rsidRPr="00343265">
              <w:rPr>
                <w:color w:val="000000" w:themeColor="text1"/>
                <w:sz w:val="24"/>
                <w:szCs w:val="28"/>
              </w:rPr>
              <w:t>***</w:t>
            </w:r>
          </w:p>
        </w:tc>
      </w:tr>
    </w:tbl>
    <w:p w14:paraId="7E8F7DD7"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1DB93F8" w14:textId="77777777" w:rsidR="006E1CB7"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FC88801" w14:textId="77777777" w:rsidR="00E674A4" w:rsidRDefault="00E674A4" w:rsidP="00E674A4">
      <w:pPr>
        <w:pStyle w:val="BodyText"/>
        <w:numPr>
          <w:ilvl w:val="0"/>
          <w:numId w:val="1"/>
        </w:numPr>
        <w:jc w:val="both"/>
        <w:rPr>
          <w:sz w:val="24"/>
        </w:rPr>
      </w:pPr>
      <w:r w:rsidRPr="006E1CB7">
        <w:rPr>
          <w:b/>
          <w:sz w:val="24"/>
        </w:rPr>
        <w:t>Physical Skills Training</w:t>
      </w:r>
      <w:r w:rsidRPr="00565AD6">
        <w:rPr>
          <w:sz w:val="24"/>
        </w:rPr>
        <w:t>: Personal defense, use of personal space and blocking techniques</w:t>
      </w:r>
      <w:r w:rsidR="00603FF1">
        <w:rPr>
          <w:sz w:val="24"/>
        </w:rPr>
        <w:t>.</w:t>
      </w:r>
    </w:p>
    <w:p w14:paraId="0B16725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72C731A" w14:textId="77777777" w:rsidR="00A425C1" w:rsidRPr="00872E3E" w:rsidRDefault="00E674A4"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DE86176" w14:textId="77777777" w:rsidR="00343265" w:rsidRDefault="00343265" w:rsidP="00984655">
      <w:pPr>
        <w:pStyle w:val="BodyText"/>
        <w:rPr>
          <w:rFonts w:ascii="Arial" w:hAnsi="Arial"/>
          <w:b/>
          <w:sz w:val="24"/>
        </w:rPr>
      </w:pPr>
    </w:p>
    <w:p w14:paraId="7F4898F0" w14:textId="7BD9CF08" w:rsidR="006E1CB7" w:rsidRDefault="00984655" w:rsidP="00984655">
      <w:pPr>
        <w:pStyle w:val="BodyText"/>
        <w:rPr>
          <w:rFonts w:ascii="Arial" w:hAnsi="Arial"/>
          <w:b/>
          <w:sz w:val="24"/>
          <w:u w:val="single"/>
        </w:rPr>
      </w:pPr>
      <w:r>
        <w:rPr>
          <w:rFonts w:ascii="Arial" w:hAnsi="Arial"/>
          <w:b/>
          <w:sz w:val="24"/>
        </w:rPr>
        <w:t>This is an Instructor</w:t>
      </w:r>
      <w:r w:rsidR="005653FE">
        <w:rPr>
          <w:rFonts w:ascii="Arial" w:hAnsi="Arial"/>
          <w:b/>
          <w:sz w:val="24"/>
        </w:rPr>
        <w:t xml:space="preserve"> &amp;</w:t>
      </w:r>
      <w:r>
        <w:rPr>
          <w:rFonts w:ascii="Arial" w:hAnsi="Arial"/>
          <w:b/>
          <w:sz w:val="24"/>
        </w:rPr>
        <w:t xml:space="preserve"> </w:t>
      </w:r>
      <w:r w:rsidR="0087251B">
        <w:rPr>
          <w:rFonts w:ascii="Arial" w:hAnsi="Arial"/>
          <w:b/>
          <w:sz w:val="24"/>
        </w:rPr>
        <w:t>(Re)</w:t>
      </w:r>
      <w:r>
        <w:rPr>
          <w:rFonts w:ascii="Arial" w:hAnsi="Arial"/>
          <w:b/>
          <w:sz w:val="24"/>
        </w:rPr>
        <w:t xml:space="preserve">Certification Program.  Participants who successfully complete this 3-day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r>
        <w:rPr>
          <w:rFonts w:ascii="Arial" w:hAnsi="Arial"/>
          <w:b/>
          <w:sz w:val="24"/>
          <w:u w:val="single"/>
        </w:rPr>
        <w:t xml:space="preserve"> </w:t>
      </w:r>
    </w:p>
    <w:p w14:paraId="1F202FFE" w14:textId="77777777"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30DDE00B"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4AE8C563"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3A53EE">
        <w:rPr>
          <w:b/>
          <w:sz w:val="26"/>
          <w:szCs w:val="32"/>
        </w:rPr>
        <w:t>: (</w:t>
      </w:r>
      <w:r w:rsidR="003D6084">
        <w:rPr>
          <w:b/>
          <w:sz w:val="26"/>
          <w:szCs w:val="32"/>
        </w:rPr>
        <w:t>845) 255-</w:t>
      </w:r>
      <w:r w:rsidR="003A53EE">
        <w:rPr>
          <w:b/>
          <w:sz w:val="26"/>
          <w:szCs w:val="32"/>
        </w:rPr>
        <w:t>4031 /</w:t>
      </w:r>
      <w:r w:rsidR="003D6084">
        <w:rPr>
          <w:b/>
          <w:sz w:val="26"/>
          <w:szCs w:val="32"/>
        </w:rPr>
        <w:t xml:space="preserve">   Fax</w:t>
      </w:r>
      <w:r w:rsidR="003A53EE">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5EE93411" w14:textId="7F5B9411" w:rsidR="003470F0" w:rsidRDefault="00E674A4" w:rsidP="00872E3E">
      <w:pPr>
        <w:pStyle w:val="NormalWeb"/>
        <w:spacing w:before="0" w:after="0"/>
        <w:ind w:left="720"/>
        <w:jc w:val="center"/>
        <w:rPr>
          <w:rStyle w:val="Hyperlink"/>
          <w:b/>
          <w:sz w:val="28"/>
        </w:rPr>
      </w:pPr>
      <w:r w:rsidRPr="00AE30EF">
        <w:rPr>
          <w:b/>
          <w:sz w:val="28"/>
        </w:rPr>
        <w:t xml:space="preserve">Go To: </w:t>
      </w:r>
      <w:hyperlink r:id="rId6" w:history="1">
        <w:r w:rsidR="00603FF1" w:rsidRPr="00AE30EF">
          <w:rPr>
            <w:rStyle w:val="Hyperlink"/>
            <w:b/>
            <w:sz w:val="28"/>
          </w:rPr>
          <w:t>www.handlewithcare.com</w:t>
        </w:r>
      </w:hyperlink>
    </w:p>
    <w:p w14:paraId="774C4A61" w14:textId="44CE7555" w:rsidR="00343265" w:rsidRDefault="00343265" w:rsidP="00872E3E">
      <w:pPr>
        <w:pStyle w:val="NormalWeb"/>
        <w:spacing w:before="0" w:after="0"/>
        <w:ind w:left="720"/>
        <w:jc w:val="center"/>
      </w:pPr>
    </w:p>
    <w:p w14:paraId="3F780EBA" w14:textId="77777777" w:rsidR="00343265" w:rsidRPr="00872E3E" w:rsidRDefault="00343265" w:rsidP="00872E3E">
      <w:pPr>
        <w:pStyle w:val="NormalWeb"/>
        <w:spacing w:before="0" w:after="0"/>
        <w:ind w:left="720"/>
        <w:jc w:val="center"/>
      </w:pPr>
    </w:p>
    <w:tbl>
      <w:tblPr>
        <w:tblStyle w:val="TableGrid"/>
        <w:tblpPr w:leftFromText="180" w:rightFromText="180" w:vertAnchor="text" w:horzAnchor="page" w:tblpX="1207" w:tblpY="1"/>
        <w:tblW w:w="10293" w:type="dxa"/>
        <w:tblBorders>
          <w:insideH w:val="none" w:sz="0" w:space="0" w:color="auto"/>
          <w:insideV w:val="none" w:sz="0" w:space="0" w:color="auto"/>
        </w:tblBorders>
        <w:shd w:val="pct5" w:color="auto" w:fill="auto"/>
        <w:tblLook w:val="00A0" w:firstRow="1" w:lastRow="0" w:firstColumn="1" w:lastColumn="0" w:noHBand="0" w:noVBand="0"/>
      </w:tblPr>
      <w:tblGrid>
        <w:gridCol w:w="2250"/>
        <w:gridCol w:w="5670"/>
        <w:gridCol w:w="645"/>
        <w:gridCol w:w="1728"/>
      </w:tblGrid>
      <w:tr w:rsidR="00A80DE2" w14:paraId="5FC61426" w14:textId="77777777">
        <w:trPr>
          <w:trHeight w:val="828"/>
        </w:trPr>
        <w:tc>
          <w:tcPr>
            <w:tcW w:w="10293" w:type="dxa"/>
            <w:gridSpan w:val="4"/>
            <w:shd w:val="pct5" w:color="auto" w:fill="auto"/>
          </w:tcPr>
          <w:p w14:paraId="337F467F" w14:textId="77777777" w:rsidR="00A80DE2" w:rsidRPr="00BA58C7" w:rsidRDefault="00A80DE2" w:rsidP="00536B40">
            <w:pPr>
              <w:jc w:val="center"/>
              <w:rPr>
                <w:rFonts w:ascii="Times New Roman" w:hAnsi="Times New Roman"/>
                <w:b/>
                <w:bCs/>
                <w:iCs/>
                <w:sz w:val="20"/>
              </w:rPr>
            </w:pPr>
            <w:r w:rsidRPr="00BA58C7">
              <w:rPr>
                <w:rFonts w:ascii="Times New Roman" w:hAnsi="Times New Roman"/>
                <w:b/>
                <w:bCs/>
                <w:iCs/>
              </w:rPr>
              <w:lastRenderedPageBreak/>
              <w:t xml:space="preserve">HANDLE WITH </w:t>
            </w:r>
            <w:r w:rsidR="0087251B" w:rsidRPr="00BA58C7">
              <w:rPr>
                <w:rFonts w:ascii="Times New Roman" w:hAnsi="Times New Roman"/>
                <w:b/>
                <w:bCs/>
                <w:iCs/>
              </w:rPr>
              <w:t>CARE “</w:t>
            </w:r>
            <w:r w:rsidR="00E570EC" w:rsidRPr="006E1CB7">
              <w:rPr>
                <w:rFonts w:ascii="Times New Roman" w:hAnsi="Times New Roman"/>
                <w:b/>
                <w:bCs/>
                <w:iCs/>
              </w:rPr>
              <w:t>INSTRUCTOR</w:t>
            </w:r>
            <w:r w:rsidR="00403402" w:rsidRPr="006E1CB7">
              <w:rPr>
                <w:rFonts w:ascii="Times New Roman" w:hAnsi="Times New Roman"/>
                <w:b/>
                <w:bCs/>
                <w:iCs/>
              </w:rPr>
              <w:t xml:space="preserve"> </w:t>
            </w:r>
            <w:r w:rsidR="0087251B">
              <w:rPr>
                <w:rFonts w:ascii="Times New Roman" w:hAnsi="Times New Roman"/>
                <w:b/>
                <w:bCs/>
                <w:iCs/>
              </w:rPr>
              <w:t>&amp; (RE)</w:t>
            </w:r>
            <w:r w:rsidR="00E570EC" w:rsidRPr="006E1CB7">
              <w:rPr>
                <w:rFonts w:ascii="Times New Roman" w:hAnsi="Times New Roman"/>
                <w:b/>
                <w:bCs/>
                <w:iCs/>
              </w:rPr>
              <w:t>CERTIFICATION PROGRAM</w:t>
            </w:r>
            <w:r w:rsidRPr="006E1CB7">
              <w:rPr>
                <w:rFonts w:ascii="Times New Roman" w:hAnsi="Times New Roman"/>
                <w:b/>
                <w:bCs/>
                <w:iCs/>
              </w:rPr>
              <w:t>”</w:t>
            </w:r>
          </w:p>
          <w:p w14:paraId="34C03334" w14:textId="77777777" w:rsidR="00A80DE2" w:rsidRPr="00BA58C7" w:rsidRDefault="00104C7F" w:rsidP="00536B40">
            <w:pPr>
              <w:jc w:val="center"/>
              <w:rPr>
                <w:rFonts w:ascii="Times New Roman" w:hAnsi="Times New Roman"/>
                <w:b/>
                <w:bCs/>
                <w:iCs/>
                <w:sz w:val="20"/>
              </w:rPr>
            </w:pPr>
            <w:r>
              <w:rPr>
                <w:rFonts w:ascii="Times New Roman" w:hAnsi="Times New Roman"/>
                <w:b/>
                <w:bCs/>
                <w:iCs/>
                <w:sz w:val="20"/>
              </w:rPr>
              <w:t>ALBANY, NY</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14:paraId="4C792D27" w14:textId="77777777" w:rsidR="00A80DE2" w:rsidRPr="003D6084" w:rsidRDefault="00A80DE2" w:rsidP="00536B40">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A80DE2" w14:paraId="3957BC59" w14:textId="77777777">
        <w:trPr>
          <w:trHeight w:val="270"/>
        </w:trPr>
        <w:tc>
          <w:tcPr>
            <w:tcW w:w="2250" w:type="dxa"/>
            <w:shd w:val="pct5" w:color="auto" w:fill="auto"/>
          </w:tcPr>
          <w:p w14:paraId="4CFFCD9F" w14:textId="77777777" w:rsidR="00A80DE2" w:rsidRPr="003D6084" w:rsidRDefault="00A80DE2" w:rsidP="00536B40">
            <w:pPr>
              <w:tabs>
                <w:tab w:val="left" w:pos="900"/>
              </w:tabs>
              <w:rPr>
                <w:rFonts w:ascii="Times New Roman" w:hAnsi="Times New Roman"/>
                <w:b/>
                <w:bCs/>
                <w:iCs/>
              </w:rPr>
            </w:pPr>
            <w:r w:rsidRPr="003D6084">
              <w:rPr>
                <w:rFonts w:ascii="Times New Roman" w:hAnsi="Times New Roman"/>
                <w:b/>
                <w:bCs/>
                <w:iCs/>
              </w:rPr>
              <w:t>When:</w:t>
            </w:r>
          </w:p>
        </w:tc>
        <w:tc>
          <w:tcPr>
            <w:tcW w:w="5670" w:type="dxa"/>
            <w:shd w:val="pct5" w:color="auto" w:fill="auto"/>
          </w:tcPr>
          <w:p w14:paraId="0C80221C" w14:textId="170851AF" w:rsidR="00A80DE2" w:rsidRPr="0026282D" w:rsidRDefault="0087251B" w:rsidP="003A53EE">
            <w:pPr>
              <w:jc w:val="both"/>
              <w:rPr>
                <w:b/>
                <w:bCs/>
                <w:iCs/>
              </w:rPr>
            </w:pPr>
            <w:r>
              <w:rPr>
                <w:b/>
                <w:bCs/>
                <w:iCs/>
              </w:rPr>
              <w:t>NOV</w:t>
            </w:r>
            <w:r w:rsidR="00BB495B">
              <w:rPr>
                <w:b/>
                <w:bCs/>
                <w:iCs/>
              </w:rPr>
              <w:t>.</w:t>
            </w:r>
            <w:r>
              <w:rPr>
                <w:b/>
                <w:bCs/>
                <w:iCs/>
              </w:rPr>
              <w:t xml:space="preserve"> 0</w:t>
            </w:r>
            <w:r w:rsidR="00343265">
              <w:rPr>
                <w:b/>
                <w:bCs/>
                <w:iCs/>
              </w:rPr>
              <w:t>5</w:t>
            </w:r>
            <w:r w:rsidR="003A53EE">
              <w:rPr>
                <w:b/>
                <w:bCs/>
                <w:iCs/>
              </w:rPr>
              <w:t xml:space="preserve"> - 0</w:t>
            </w:r>
            <w:r w:rsidR="00343265">
              <w:rPr>
                <w:b/>
                <w:bCs/>
                <w:iCs/>
              </w:rPr>
              <w:t>7</w:t>
            </w:r>
            <w:r w:rsidR="00614A01">
              <w:rPr>
                <w:b/>
                <w:bCs/>
                <w:iCs/>
              </w:rPr>
              <w:t>, 201</w:t>
            </w:r>
            <w:r w:rsidR="00343265">
              <w:rPr>
                <w:b/>
                <w:bCs/>
                <w:iCs/>
              </w:rPr>
              <w:t>8</w:t>
            </w:r>
          </w:p>
        </w:tc>
        <w:tc>
          <w:tcPr>
            <w:tcW w:w="2373" w:type="dxa"/>
            <w:gridSpan w:val="2"/>
            <w:shd w:val="pct5" w:color="auto" w:fill="auto"/>
          </w:tcPr>
          <w:p w14:paraId="2AA93B61" w14:textId="279270A6" w:rsidR="00A80DE2" w:rsidRPr="00700B3D" w:rsidRDefault="000D5EE7" w:rsidP="00536B40">
            <w:pPr>
              <w:jc w:val="both"/>
              <w:rPr>
                <w:b/>
                <w:bCs/>
                <w:iCs/>
              </w:rPr>
            </w:pPr>
            <w:r>
              <w:rPr>
                <w:b/>
                <w:bCs/>
                <w:iCs/>
              </w:rPr>
              <w:t>9</w:t>
            </w:r>
            <w:r w:rsidR="006E1CB7">
              <w:rPr>
                <w:b/>
                <w:bCs/>
                <w:iCs/>
              </w:rPr>
              <w:t xml:space="preserve">:00 AM – </w:t>
            </w:r>
            <w:r>
              <w:rPr>
                <w:b/>
                <w:bCs/>
                <w:iCs/>
              </w:rPr>
              <w:t>5</w:t>
            </w:r>
            <w:r w:rsidR="00BA2954">
              <w:rPr>
                <w:b/>
                <w:bCs/>
                <w:iCs/>
              </w:rPr>
              <w:t xml:space="preserve"> </w:t>
            </w:r>
            <w:r w:rsidR="003A53EE">
              <w:rPr>
                <w:b/>
                <w:bCs/>
                <w:iCs/>
              </w:rPr>
              <w:t>:00 PM</w:t>
            </w:r>
          </w:p>
        </w:tc>
      </w:tr>
      <w:tr w:rsidR="006E1CB7" w14:paraId="7CF659C4" w14:textId="77777777">
        <w:trPr>
          <w:trHeight w:val="720"/>
        </w:trPr>
        <w:tc>
          <w:tcPr>
            <w:tcW w:w="2250" w:type="dxa"/>
            <w:shd w:val="pct5" w:color="auto" w:fill="auto"/>
          </w:tcPr>
          <w:p w14:paraId="75E18070" w14:textId="77777777" w:rsidR="006E1CB7" w:rsidRDefault="006E1CB7" w:rsidP="00536B40">
            <w:pPr>
              <w:rPr>
                <w:rFonts w:ascii="Times New Roman" w:hAnsi="Times New Roman"/>
                <w:b/>
                <w:bCs/>
                <w:iCs/>
                <w:sz w:val="22"/>
              </w:rPr>
            </w:pPr>
            <w:r>
              <w:rPr>
                <w:rFonts w:ascii="Times New Roman" w:hAnsi="Times New Roman"/>
                <w:b/>
                <w:bCs/>
                <w:iCs/>
                <w:sz w:val="22"/>
              </w:rPr>
              <w:t>Training:</w:t>
            </w:r>
          </w:p>
          <w:p w14:paraId="67094E48" w14:textId="77777777" w:rsidR="006E1CB7" w:rsidRDefault="006E1CB7" w:rsidP="00536B40">
            <w:pPr>
              <w:rPr>
                <w:rFonts w:ascii="Times New Roman" w:hAnsi="Times New Roman"/>
                <w:b/>
                <w:bCs/>
                <w:iCs/>
                <w:sz w:val="22"/>
              </w:rPr>
            </w:pPr>
          </w:p>
          <w:p w14:paraId="6B0D1B43" w14:textId="77777777" w:rsidR="00F84DBD" w:rsidRDefault="00F84DBD" w:rsidP="00536B40">
            <w:pPr>
              <w:rPr>
                <w:rFonts w:ascii="Times New Roman" w:hAnsi="Times New Roman"/>
                <w:b/>
                <w:bCs/>
                <w:iCs/>
                <w:sz w:val="22"/>
              </w:rPr>
            </w:pPr>
          </w:p>
          <w:p w14:paraId="70DBC3E3" w14:textId="77777777" w:rsidR="00F84DBD" w:rsidRDefault="00F84DBD" w:rsidP="00536B40">
            <w:pPr>
              <w:rPr>
                <w:rFonts w:ascii="Times New Roman" w:hAnsi="Times New Roman"/>
                <w:b/>
                <w:bCs/>
                <w:iCs/>
                <w:sz w:val="22"/>
              </w:rPr>
            </w:pPr>
          </w:p>
          <w:p w14:paraId="39F6C0B2" w14:textId="77777777" w:rsidR="00B10CC4" w:rsidRDefault="00B10CC4" w:rsidP="00536B40">
            <w:pPr>
              <w:rPr>
                <w:rFonts w:ascii="Times New Roman" w:hAnsi="Times New Roman"/>
                <w:b/>
                <w:bCs/>
                <w:iCs/>
                <w:sz w:val="22"/>
              </w:rPr>
            </w:pPr>
          </w:p>
          <w:p w14:paraId="4A4B2F6D" w14:textId="77777777" w:rsidR="006E1CB7" w:rsidRPr="0026282D" w:rsidRDefault="006E1CB7" w:rsidP="00536B40">
            <w:pPr>
              <w:rPr>
                <w:rFonts w:ascii="Times New Roman" w:hAnsi="Times New Roman"/>
                <w:bCs/>
                <w:iCs/>
                <w:sz w:val="22"/>
              </w:rPr>
            </w:pPr>
            <w:r>
              <w:rPr>
                <w:rFonts w:ascii="Times New Roman" w:hAnsi="Times New Roman"/>
                <w:b/>
                <w:bCs/>
                <w:iCs/>
                <w:sz w:val="22"/>
              </w:rPr>
              <w:t>Lodging</w:t>
            </w:r>
            <w:r w:rsidR="005653FE">
              <w:rPr>
                <w:rFonts w:ascii="Times New Roman" w:hAnsi="Times New Roman"/>
                <w:b/>
                <w:bCs/>
                <w:iCs/>
                <w:sz w:val="22"/>
              </w:rPr>
              <w:t>:</w:t>
            </w:r>
          </w:p>
        </w:tc>
        <w:tc>
          <w:tcPr>
            <w:tcW w:w="8043" w:type="dxa"/>
            <w:gridSpan w:val="3"/>
            <w:shd w:val="pct5" w:color="auto" w:fill="auto"/>
          </w:tcPr>
          <w:p w14:paraId="41673C5E" w14:textId="3AE88178" w:rsidR="00F84DBD" w:rsidRPr="00F84DBD" w:rsidRDefault="00F84DBD" w:rsidP="00F84DBD">
            <w:pPr>
              <w:spacing w:before="20"/>
              <w:rPr>
                <w:b/>
              </w:rPr>
            </w:pPr>
            <w:r w:rsidRPr="00F84DBD">
              <w:rPr>
                <w:b/>
                <w:color w:val="000000"/>
              </w:rPr>
              <w:t>Capital Region BOCES</w:t>
            </w:r>
            <w:r w:rsidRPr="00F84DBD">
              <w:rPr>
                <w:b/>
              </w:rPr>
              <w:t xml:space="preserve"> </w:t>
            </w:r>
            <w:r w:rsidR="00954E14">
              <w:rPr>
                <w:b/>
              </w:rPr>
              <w:t xml:space="preserve">-  </w:t>
            </w:r>
            <w:r w:rsidR="00954E14">
              <w:rPr>
                <w:b/>
              </w:rPr>
              <w:t>Schoharie Rooms</w:t>
            </w:r>
            <w:bookmarkStart w:id="0" w:name="_GoBack"/>
            <w:bookmarkEnd w:id="0"/>
          </w:p>
          <w:p w14:paraId="3083BED6" w14:textId="77777777" w:rsidR="00F84DBD" w:rsidRPr="00F84DBD" w:rsidRDefault="00F84DBD" w:rsidP="00F84DBD">
            <w:pPr>
              <w:rPr>
                <w:b/>
                <w:szCs w:val="28"/>
              </w:rPr>
            </w:pPr>
            <w:r w:rsidRPr="00F84DBD">
              <w:rPr>
                <w:b/>
                <w:color w:val="000000"/>
              </w:rPr>
              <w:t>900 Watervliet-Shaker Road</w:t>
            </w:r>
            <w:r w:rsidRPr="00F84DBD">
              <w:rPr>
                <w:b/>
                <w:szCs w:val="28"/>
              </w:rPr>
              <w:t xml:space="preserve"> </w:t>
            </w:r>
          </w:p>
          <w:p w14:paraId="4043A75D" w14:textId="7D2645E3" w:rsidR="00F84DBD" w:rsidRDefault="00F84DBD" w:rsidP="00F84DBD">
            <w:pPr>
              <w:rPr>
                <w:b/>
                <w:szCs w:val="28"/>
              </w:rPr>
            </w:pPr>
            <w:r>
              <w:rPr>
                <w:b/>
                <w:szCs w:val="28"/>
              </w:rPr>
              <w:t>Albany, NY 12205</w:t>
            </w:r>
            <w:r w:rsidR="00343265">
              <w:rPr>
                <w:b/>
                <w:szCs w:val="28"/>
              </w:rPr>
              <w:t xml:space="preserve">           </w:t>
            </w:r>
            <w:r w:rsidR="00E300C4">
              <w:rPr>
                <w:b/>
                <w:szCs w:val="28"/>
              </w:rPr>
              <w:t>TEL</w:t>
            </w:r>
            <w:r>
              <w:rPr>
                <w:b/>
                <w:szCs w:val="28"/>
              </w:rPr>
              <w:t>: 518-862-4900</w:t>
            </w:r>
          </w:p>
          <w:p w14:paraId="7E78773E" w14:textId="77777777" w:rsidR="006E1CB7" w:rsidRPr="0087251B" w:rsidRDefault="00872E3E" w:rsidP="00536B40">
            <w:pPr>
              <w:jc w:val="both"/>
              <w:rPr>
                <w:bCs/>
                <w:iCs/>
              </w:rPr>
            </w:pPr>
            <w:r w:rsidRPr="0087251B">
              <w:rPr>
                <w:bCs/>
                <w:iCs/>
              </w:rPr>
              <w:t>Hilton Garden Inn- Albany Airport</w:t>
            </w:r>
          </w:p>
          <w:p w14:paraId="6E838B45" w14:textId="77777777" w:rsidR="00872E3E" w:rsidRPr="0087251B" w:rsidRDefault="00872E3E" w:rsidP="00536B40">
            <w:pPr>
              <w:jc w:val="both"/>
              <w:rPr>
                <w:bCs/>
                <w:iCs/>
              </w:rPr>
            </w:pPr>
            <w:r w:rsidRPr="0087251B">
              <w:rPr>
                <w:bCs/>
                <w:iCs/>
              </w:rPr>
              <w:t>800 Albany Shaker Rd., Albany, NY 12211</w:t>
            </w:r>
          </w:p>
          <w:p w14:paraId="66BB61A5" w14:textId="77777777" w:rsidR="00343265" w:rsidRDefault="003A53EE" w:rsidP="00872E3E">
            <w:pPr>
              <w:jc w:val="both"/>
              <w:rPr>
                <w:bCs/>
                <w:iCs/>
              </w:rPr>
            </w:pPr>
            <w:r w:rsidRPr="0087251B">
              <w:rPr>
                <w:bCs/>
                <w:iCs/>
              </w:rPr>
              <w:t>TEL</w:t>
            </w:r>
            <w:r w:rsidR="00872E3E" w:rsidRPr="0087251B">
              <w:rPr>
                <w:bCs/>
                <w:iCs/>
              </w:rPr>
              <w:t xml:space="preserve">: </w:t>
            </w:r>
            <w:r w:rsidRPr="0087251B">
              <w:rPr>
                <w:bCs/>
                <w:iCs/>
              </w:rPr>
              <w:t xml:space="preserve">(518) </w:t>
            </w:r>
            <w:r w:rsidR="00872E3E" w:rsidRPr="0087251B">
              <w:rPr>
                <w:bCs/>
                <w:iCs/>
              </w:rPr>
              <w:t>464-6666</w:t>
            </w:r>
            <w:r w:rsidR="00872E3E">
              <w:rPr>
                <w:bCs/>
                <w:iCs/>
              </w:rPr>
              <w:t xml:space="preserve">      </w:t>
            </w:r>
          </w:p>
          <w:p w14:paraId="4782B8BF" w14:textId="25110AFA" w:rsidR="00872E3E" w:rsidRPr="00343265" w:rsidRDefault="00343265" w:rsidP="00872E3E">
            <w:pPr>
              <w:jc w:val="both"/>
              <w:rPr>
                <w:b/>
                <w:bCs/>
                <w:iCs/>
              </w:rPr>
            </w:pPr>
            <w:r>
              <w:rPr>
                <w:bCs/>
                <w:iCs/>
              </w:rPr>
              <w:t xml:space="preserve">                               </w:t>
            </w:r>
            <w:r w:rsidRPr="00343265">
              <w:rPr>
                <w:b/>
                <w:bCs/>
                <w:iCs/>
              </w:rPr>
              <w:t xml:space="preserve">NO ROOM BLOCK RESERVED </w:t>
            </w:r>
            <w:r w:rsidR="00872E3E" w:rsidRPr="00343265">
              <w:rPr>
                <w:b/>
                <w:bCs/>
                <w:iCs/>
              </w:rPr>
              <w:t xml:space="preserve">              </w:t>
            </w:r>
          </w:p>
        </w:tc>
      </w:tr>
      <w:tr w:rsidR="00A80DE2" w14:paraId="67FADD1D" w14:textId="77777777">
        <w:trPr>
          <w:trHeight w:val="96"/>
        </w:trPr>
        <w:tc>
          <w:tcPr>
            <w:tcW w:w="2250" w:type="dxa"/>
            <w:shd w:val="pct5" w:color="auto" w:fill="auto"/>
          </w:tcPr>
          <w:p w14:paraId="11DEA101" w14:textId="77777777" w:rsidR="00A80DE2" w:rsidRPr="00FD7F2A" w:rsidRDefault="00A80DE2" w:rsidP="00536B40">
            <w:pPr>
              <w:rPr>
                <w:rFonts w:ascii="Cambria" w:hAnsi="Cambria"/>
                <w:b/>
                <w:bCs/>
                <w:iCs/>
              </w:rPr>
            </w:pPr>
            <w:r w:rsidRPr="00FD7F2A">
              <w:rPr>
                <w:rFonts w:ascii="Cambria" w:hAnsi="Cambria"/>
                <w:b/>
                <w:bCs/>
                <w:iCs/>
              </w:rPr>
              <w:t>Cost:</w:t>
            </w:r>
          </w:p>
        </w:tc>
        <w:tc>
          <w:tcPr>
            <w:tcW w:w="6315" w:type="dxa"/>
            <w:gridSpan w:val="2"/>
            <w:shd w:val="pct5" w:color="auto" w:fill="auto"/>
          </w:tcPr>
          <w:p w14:paraId="24D34CF3" w14:textId="77777777" w:rsidR="00A80DE2" w:rsidRPr="00FD7F2A" w:rsidRDefault="003A53EE" w:rsidP="00536B40">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pct5" w:color="auto" w:fill="auto"/>
          </w:tcPr>
          <w:p w14:paraId="593BD8D9" w14:textId="77777777" w:rsidR="00A80DE2" w:rsidRPr="00700B3D" w:rsidRDefault="00A80DE2" w:rsidP="00536B40">
            <w:pPr>
              <w:rPr>
                <w:bCs/>
                <w:iCs/>
                <w:sz w:val="28"/>
              </w:rPr>
            </w:pPr>
          </w:p>
        </w:tc>
      </w:tr>
      <w:tr w:rsidR="00403402" w14:paraId="3C3FA885" w14:textId="77777777">
        <w:trPr>
          <w:trHeight w:val="219"/>
        </w:trPr>
        <w:tc>
          <w:tcPr>
            <w:tcW w:w="10293" w:type="dxa"/>
            <w:gridSpan w:val="4"/>
            <w:shd w:val="pct5" w:color="auto" w:fill="auto"/>
          </w:tcPr>
          <w:p w14:paraId="1E018B09" w14:textId="77777777" w:rsidR="00403402" w:rsidRPr="00403402" w:rsidRDefault="00403402" w:rsidP="00536B40">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14:paraId="7130BE65"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6051EDA"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D7D7C45"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2152C46"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1503EAA"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0E80D34E" w14:textId="77777777" w:rsidR="00592650" w:rsidRDefault="00592650" w:rsidP="00A80DE2">
      <w:pPr>
        <w:spacing w:after="0"/>
        <w:ind w:left="1440" w:hanging="1440"/>
        <w:jc w:val="both"/>
      </w:pPr>
    </w:p>
    <w:p w14:paraId="7F371F1D"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0B19C31"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8C1B2A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79EEB87B"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562844DD"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1E6A7A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8B9A10E"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3464808F" w14:textId="77777777" w:rsidR="00592650" w:rsidRDefault="00592650" w:rsidP="00A80DE2">
      <w:pPr>
        <w:spacing w:after="0"/>
        <w:jc w:val="both"/>
      </w:pPr>
      <w:r>
        <w:t xml:space="preserve">Name of Agency </w:t>
      </w:r>
    </w:p>
    <w:p w14:paraId="0EA4CC10"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63353AAE" w14:textId="77777777" w:rsidR="00592650" w:rsidRDefault="00592650" w:rsidP="00A80DE2">
      <w:pPr>
        <w:spacing w:after="120"/>
        <w:jc w:val="both"/>
      </w:pPr>
      <w:r>
        <w:t>Day 1 – Basic Verbal Training</w:t>
      </w:r>
      <w:r>
        <w:tab/>
      </w:r>
      <w:r>
        <w:tab/>
      </w:r>
      <w:r>
        <w:tab/>
      </w:r>
      <w:r>
        <w:rPr>
          <w:u w:val="single"/>
        </w:rPr>
        <w:tab/>
      </w:r>
      <w:r>
        <w:tab/>
      </w:r>
      <w:r>
        <w:tab/>
      </w:r>
      <w:r w:rsidR="00A80DE2">
        <w:tab/>
      </w:r>
      <w:r w:rsidR="003A53EE">
        <w:t>$4</w:t>
      </w:r>
      <w:r>
        <w:t>00/person</w:t>
      </w:r>
    </w:p>
    <w:p w14:paraId="0C19203F"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3A53EE">
        <w:t>$4</w:t>
      </w:r>
      <w:r>
        <w:t>00/person</w:t>
      </w:r>
    </w:p>
    <w:p w14:paraId="3AF6CE1B" w14:textId="77777777" w:rsidR="00BA58C7" w:rsidRDefault="00592650" w:rsidP="00A80DE2">
      <w:pPr>
        <w:jc w:val="both"/>
      </w:pPr>
      <w:r>
        <w:t>Day 3 – Instructor</w:t>
      </w:r>
      <w:r w:rsidR="0087251B">
        <w:t xml:space="preserve"> &amp; (Re)</w:t>
      </w:r>
      <w:r w:rsidR="00614A01">
        <w:t>Certification</w:t>
      </w:r>
      <w:r w:rsidR="00614A01">
        <w:tab/>
      </w:r>
      <w:r w:rsidR="00614A01">
        <w:tab/>
      </w:r>
      <w:r w:rsidR="00231E18">
        <w:rPr>
          <w:u w:val="single"/>
        </w:rPr>
        <w:tab/>
      </w:r>
      <w:r>
        <w:tab/>
      </w:r>
      <w:r>
        <w:tab/>
      </w:r>
      <w:r w:rsidR="00A80DE2">
        <w:tab/>
      </w:r>
      <w:r>
        <w:t>$4</w:t>
      </w:r>
      <w:r w:rsidR="003A53EE">
        <w:t>5</w:t>
      </w:r>
      <w:r>
        <w:t>0/person</w:t>
      </w:r>
    </w:p>
    <w:p w14:paraId="294DA4A5" w14:textId="77777777"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22B228AF" w14:textId="19DEF150"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343265">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27CF73C7"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C996797" w14:textId="77777777" w:rsidR="00592650" w:rsidRDefault="00592650" w:rsidP="00592650">
      <w:r>
        <w:t>Signature of authorized agency agent</w:t>
      </w:r>
      <w:r>
        <w:tab/>
      </w:r>
      <w:r>
        <w:tab/>
      </w:r>
      <w:r>
        <w:tab/>
      </w:r>
      <w:r>
        <w:tab/>
      </w:r>
      <w:r>
        <w:tab/>
        <w:t>Date</w:t>
      </w:r>
    </w:p>
    <w:p w14:paraId="042804F2"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E525969"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61427"/>
    <w:rsid w:val="000D5EE7"/>
    <w:rsid w:val="00104C7F"/>
    <w:rsid w:val="001218FA"/>
    <w:rsid w:val="00123486"/>
    <w:rsid w:val="001407ED"/>
    <w:rsid w:val="00157CF4"/>
    <w:rsid w:val="0019513F"/>
    <w:rsid w:val="001A03ED"/>
    <w:rsid w:val="001A06C8"/>
    <w:rsid w:val="001B1A27"/>
    <w:rsid w:val="001D0825"/>
    <w:rsid w:val="001D58EE"/>
    <w:rsid w:val="00231E18"/>
    <w:rsid w:val="0026282D"/>
    <w:rsid w:val="00264954"/>
    <w:rsid w:val="00290478"/>
    <w:rsid w:val="00294896"/>
    <w:rsid w:val="002D7624"/>
    <w:rsid w:val="00330FD2"/>
    <w:rsid w:val="00343265"/>
    <w:rsid w:val="00343C02"/>
    <w:rsid w:val="003470F0"/>
    <w:rsid w:val="00355C05"/>
    <w:rsid w:val="003667D9"/>
    <w:rsid w:val="003A53EE"/>
    <w:rsid w:val="003B4593"/>
    <w:rsid w:val="003D6084"/>
    <w:rsid w:val="003F0A8C"/>
    <w:rsid w:val="00403402"/>
    <w:rsid w:val="004C7BE8"/>
    <w:rsid w:val="00536B40"/>
    <w:rsid w:val="0054772D"/>
    <w:rsid w:val="005653FE"/>
    <w:rsid w:val="00575891"/>
    <w:rsid w:val="00592650"/>
    <w:rsid w:val="005A1CE3"/>
    <w:rsid w:val="005C56FB"/>
    <w:rsid w:val="005F2637"/>
    <w:rsid w:val="00603FF1"/>
    <w:rsid w:val="00614A01"/>
    <w:rsid w:val="006757A5"/>
    <w:rsid w:val="006A7A6F"/>
    <w:rsid w:val="006B1F18"/>
    <w:rsid w:val="006D2096"/>
    <w:rsid w:val="006E1CB7"/>
    <w:rsid w:val="006E5A45"/>
    <w:rsid w:val="00700B3D"/>
    <w:rsid w:val="00781128"/>
    <w:rsid w:val="007D1E85"/>
    <w:rsid w:val="008038FE"/>
    <w:rsid w:val="0087251B"/>
    <w:rsid w:val="00872E3E"/>
    <w:rsid w:val="00877737"/>
    <w:rsid w:val="00884919"/>
    <w:rsid w:val="0088663B"/>
    <w:rsid w:val="00893525"/>
    <w:rsid w:val="00893BF2"/>
    <w:rsid w:val="009067CF"/>
    <w:rsid w:val="00906BED"/>
    <w:rsid w:val="00913A44"/>
    <w:rsid w:val="00935DD9"/>
    <w:rsid w:val="00954E14"/>
    <w:rsid w:val="00956FC9"/>
    <w:rsid w:val="00980D98"/>
    <w:rsid w:val="009835C9"/>
    <w:rsid w:val="00984655"/>
    <w:rsid w:val="009C02BF"/>
    <w:rsid w:val="009C6D0D"/>
    <w:rsid w:val="009E6509"/>
    <w:rsid w:val="00A16DF9"/>
    <w:rsid w:val="00A425C1"/>
    <w:rsid w:val="00A53316"/>
    <w:rsid w:val="00A56F4F"/>
    <w:rsid w:val="00A75019"/>
    <w:rsid w:val="00A80DE2"/>
    <w:rsid w:val="00A83FF1"/>
    <w:rsid w:val="00AC1778"/>
    <w:rsid w:val="00AC4DF0"/>
    <w:rsid w:val="00AC6656"/>
    <w:rsid w:val="00AE30EF"/>
    <w:rsid w:val="00B10CC4"/>
    <w:rsid w:val="00B551FD"/>
    <w:rsid w:val="00B75918"/>
    <w:rsid w:val="00BA2954"/>
    <w:rsid w:val="00BA58C7"/>
    <w:rsid w:val="00BB495B"/>
    <w:rsid w:val="00BB5760"/>
    <w:rsid w:val="00BC40DF"/>
    <w:rsid w:val="00C63C58"/>
    <w:rsid w:val="00C74D2F"/>
    <w:rsid w:val="00CA00A6"/>
    <w:rsid w:val="00CF76BB"/>
    <w:rsid w:val="00D1291A"/>
    <w:rsid w:val="00D32FF0"/>
    <w:rsid w:val="00D53633"/>
    <w:rsid w:val="00D56783"/>
    <w:rsid w:val="00D8114E"/>
    <w:rsid w:val="00DB415C"/>
    <w:rsid w:val="00DD5D3A"/>
    <w:rsid w:val="00E01896"/>
    <w:rsid w:val="00E029A4"/>
    <w:rsid w:val="00E300C4"/>
    <w:rsid w:val="00E40606"/>
    <w:rsid w:val="00E50551"/>
    <w:rsid w:val="00E570EC"/>
    <w:rsid w:val="00E674A4"/>
    <w:rsid w:val="00EB1BFC"/>
    <w:rsid w:val="00EB1FB5"/>
    <w:rsid w:val="00EE3185"/>
    <w:rsid w:val="00F32B00"/>
    <w:rsid w:val="00F5272C"/>
    <w:rsid w:val="00F72244"/>
    <w:rsid w:val="00F76890"/>
    <w:rsid w:val="00F84DBD"/>
    <w:rsid w:val="00F9515B"/>
    <w:rsid w:val="00FB2959"/>
    <w:rsid w:val="00FC4D80"/>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6CA2"/>
  <w15:docId w15:val="{19D1D12B-57E1-4402-A209-E4673993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667D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6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BEBA-1798-48E0-BEB4-859C3328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2016-04-04T18:53:00Z</cp:lastPrinted>
  <dcterms:created xsi:type="dcterms:W3CDTF">2018-03-14T17:01:00Z</dcterms:created>
  <dcterms:modified xsi:type="dcterms:W3CDTF">2018-03-14T17:25:00Z</dcterms:modified>
</cp:coreProperties>
</file>